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F95" w:rsidRPr="00857EBC" w:rsidRDefault="00E67F95" w:rsidP="00E67F95">
      <w:pPr>
        <w:autoSpaceDE w:val="0"/>
        <w:autoSpaceDN w:val="0"/>
        <w:adjustRightInd w:val="0"/>
        <w:spacing w:after="0" w:line="240" w:lineRule="auto"/>
        <w:rPr>
          <w:rFonts w:cs="Arial"/>
          <w:b/>
          <w:sz w:val="40"/>
          <w:szCs w:val="40"/>
        </w:rPr>
      </w:pPr>
      <w:bookmarkStart w:id="0" w:name="_GoBack"/>
      <w:bookmarkEnd w:id="0"/>
      <w:r w:rsidRPr="00857EBC">
        <w:rPr>
          <w:rFonts w:cs="Arial"/>
          <w:b/>
          <w:noProof/>
          <w:sz w:val="40"/>
          <w:szCs w:val="40"/>
          <w:lang w:eastAsia="en-GB"/>
        </w:rPr>
        <w:drawing>
          <wp:anchor distT="0" distB="0" distL="114300" distR="114300" simplePos="0" relativeHeight="251659264" behindDoc="1" locked="0" layoutInCell="1" allowOverlap="1" wp14:anchorId="2B5795D3" wp14:editId="5A1B8868">
            <wp:simplePos x="0" y="0"/>
            <wp:positionH relativeFrom="column">
              <wp:posOffset>4752975</wp:posOffset>
            </wp:positionH>
            <wp:positionV relativeFrom="paragraph">
              <wp:posOffset>-676275</wp:posOffset>
            </wp:positionV>
            <wp:extent cx="1222988" cy="1314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eland Field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2988" cy="1314450"/>
                    </a:xfrm>
                    <a:prstGeom prst="rect">
                      <a:avLst/>
                    </a:prstGeom>
                  </pic:spPr>
                </pic:pic>
              </a:graphicData>
            </a:graphic>
            <wp14:sizeRelH relativeFrom="page">
              <wp14:pctWidth>0</wp14:pctWidth>
            </wp14:sizeRelH>
            <wp14:sizeRelV relativeFrom="page">
              <wp14:pctHeight>0</wp14:pctHeight>
            </wp14:sizeRelV>
          </wp:anchor>
        </w:drawing>
      </w:r>
      <w:r w:rsidRPr="00857EBC">
        <w:rPr>
          <w:rFonts w:cs="Arial"/>
          <w:b/>
          <w:sz w:val="40"/>
          <w:szCs w:val="40"/>
        </w:rPr>
        <w:t>Foreland Fields School</w:t>
      </w:r>
    </w:p>
    <w:p w:rsidR="00E67F95" w:rsidRPr="00857EBC" w:rsidRDefault="00A06A6F" w:rsidP="00E67F95">
      <w:pPr>
        <w:autoSpaceDE w:val="0"/>
        <w:autoSpaceDN w:val="0"/>
        <w:adjustRightInd w:val="0"/>
        <w:spacing w:after="0" w:line="240" w:lineRule="auto"/>
        <w:rPr>
          <w:rFonts w:cs="Arial"/>
          <w:b/>
          <w:sz w:val="40"/>
          <w:szCs w:val="40"/>
          <w:lang w:val="en-US"/>
        </w:rPr>
      </w:pPr>
      <w:r w:rsidRPr="00857EBC">
        <w:rPr>
          <w:rFonts w:cs="Arial"/>
          <w:b/>
          <w:sz w:val="40"/>
          <w:szCs w:val="40"/>
          <w:lang w:val="en-US"/>
        </w:rPr>
        <w:t>Pupil Voice Policy</w:t>
      </w:r>
    </w:p>
    <w:p w:rsidR="00E67F95" w:rsidRPr="00857EBC" w:rsidRDefault="00E67F95" w:rsidP="00E67F95">
      <w:pPr>
        <w:autoSpaceDE w:val="0"/>
        <w:autoSpaceDN w:val="0"/>
        <w:adjustRightInd w:val="0"/>
        <w:spacing w:after="0" w:line="240" w:lineRule="auto"/>
        <w:rPr>
          <w:rFonts w:cs="Arial"/>
          <w:b/>
          <w:sz w:val="24"/>
          <w:szCs w:val="24"/>
        </w:rPr>
      </w:pPr>
    </w:p>
    <w:p w:rsidR="00E67F95" w:rsidRPr="00857EBC" w:rsidRDefault="00E67F95" w:rsidP="00E67F95">
      <w:pPr>
        <w:autoSpaceDE w:val="0"/>
        <w:autoSpaceDN w:val="0"/>
        <w:adjustRightInd w:val="0"/>
        <w:spacing w:after="0" w:line="240" w:lineRule="auto"/>
        <w:rPr>
          <w:rFonts w:cs="Arial"/>
          <w:b/>
          <w:sz w:val="24"/>
          <w:szCs w:val="24"/>
        </w:rPr>
      </w:pPr>
      <w:r w:rsidRPr="00857EBC">
        <w:rPr>
          <w:rFonts w:cs="Arial"/>
          <w:b/>
          <w:sz w:val="24"/>
          <w:szCs w:val="24"/>
        </w:rPr>
        <w:t>Governing Body Approval and Categories</w:t>
      </w:r>
    </w:p>
    <w:tbl>
      <w:tblPr>
        <w:tblStyle w:val="TableGrid"/>
        <w:tblW w:w="10348" w:type="dxa"/>
        <w:tblInd w:w="-572" w:type="dxa"/>
        <w:tblLook w:val="04A0" w:firstRow="1" w:lastRow="0" w:firstColumn="1" w:lastColumn="0" w:noHBand="0" w:noVBand="1"/>
      </w:tblPr>
      <w:tblGrid>
        <w:gridCol w:w="7371"/>
        <w:gridCol w:w="2977"/>
      </w:tblGrid>
      <w:tr w:rsidR="00E67F95" w:rsidRPr="008447BE" w:rsidTr="00ED756C">
        <w:tc>
          <w:tcPr>
            <w:tcW w:w="7371" w:type="dxa"/>
          </w:tcPr>
          <w:p w:rsidR="00E67F95" w:rsidRPr="008447BE" w:rsidRDefault="00E67F95" w:rsidP="00E67F95">
            <w:pPr>
              <w:autoSpaceDE w:val="0"/>
              <w:autoSpaceDN w:val="0"/>
              <w:adjustRightInd w:val="0"/>
              <w:rPr>
                <w:rFonts w:cs="Arial"/>
                <w:sz w:val="24"/>
                <w:szCs w:val="24"/>
              </w:rPr>
            </w:pPr>
            <w:r w:rsidRPr="008447BE">
              <w:rPr>
                <w:rFonts w:cs="Arial"/>
                <w:sz w:val="24"/>
                <w:szCs w:val="24"/>
                <w:lang w:val="en-US"/>
              </w:rPr>
              <w:t xml:space="preserve">Date of Last </w:t>
            </w:r>
            <w:r w:rsidR="00147A56" w:rsidRPr="008447BE">
              <w:rPr>
                <w:rFonts w:cs="Arial"/>
                <w:sz w:val="24"/>
                <w:szCs w:val="24"/>
                <w:lang w:val="en-US"/>
              </w:rPr>
              <w:t>Scrutiny and Ratification</w:t>
            </w:r>
          </w:p>
        </w:tc>
        <w:tc>
          <w:tcPr>
            <w:tcW w:w="2977" w:type="dxa"/>
          </w:tcPr>
          <w:p w:rsidR="00714F55" w:rsidRPr="008447BE" w:rsidRDefault="00147A56" w:rsidP="00E67F95">
            <w:pPr>
              <w:autoSpaceDE w:val="0"/>
              <w:autoSpaceDN w:val="0"/>
              <w:adjustRightInd w:val="0"/>
              <w:rPr>
                <w:rFonts w:cs="Arial"/>
                <w:sz w:val="24"/>
                <w:szCs w:val="24"/>
              </w:rPr>
            </w:pPr>
            <w:r w:rsidRPr="008447BE">
              <w:rPr>
                <w:rFonts w:cs="Arial"/>
                <w:sz w:val="24"/>
                <w:szCs w:val="24"/>
              </w:rPr>
              <w:t>11</w:t>
            </w:r>
            <w:r w:rsidRPr="008447BE">
              <w:rPr>
                <w:rFonts w:cs="Arial"/>
                <w:sz w:val="24"/>
                <w:szCs w:val="24"/>
                <w:vertAlign w:val="superscript"/>
              </w:rPr>
              <w:t>th</w:t>
            </w:r>
            <w:r w:rsidRPr="008447BE">
              <w:rPr>
                <w:rFonts w:cs="Arial"/>
                <w:sz w:val="24"/>
                <w:szCs w:val="24"/>
              </w:rPr>
              <w:t xml:space="preserve"> May 2026</w:t>
            </w: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lang w:val="en-US"/>
              </w:rPr>
            </w:pPr>
            <w:r w:rsidRPr="008447BE">
              <w:rPr>
                <w:rFonts w:cs="Arial"/>
                <w:sz w:val="24"/>
                <w:szCs w:val="24"/>
                <w:lang w:val="en-US"/>
              </w:rPr>
              <w:t xml:space="preserve">Date of Next </w:t>
            </w:r>
            <w:r w:rsidR="00147A56" w:rsidRPr="008447BE">
              <w:rPr>
                <w:rFonts w:cs="Arial"/>
                <w:sz w:val="24"/>
                <w:szCs w:val="24"/>
                <w:lang w:val="en-US"/>
              </w:rPr>
              <w:t>Scrutiny and Ratification</w:t>
            </w:r>
          </w:p>
        </w:tc>
        <w:tc>
          <w:tcPr>
            <w:tcW w:w="2977" w:type="dxa"/>
          </w:tcPr>
          <w:p w:rsidR="00714F55" w:rsidRPr="008447BE" w:rsidRDefault="00147A56" w:rsidP="00E67F95">
            <w:pPr>
              <w:autoSpaceDE w:val="0"/>
              <w:autoSpaceDN w:val="0"/>
              <w:adjustRightInd w:val="0"/>
              <w:rPr>
                <w:rFonts w:cs="Arial"/>
                <w:sz w:val="24"/>
                <w:szCs w:val="24"/>
              </w:rPr>
            </w:pPr>
            <w:r w:rsidRPr="008447BE">
              <w:rPr>
                <w:rFonts w:cs="Arial"/>
                <w:sz w:val="24"/>
                <w:szCs w:val="24"/>
              </w:rPr>
              <w:t>11</w:t>
            </w:r>
            <w:r w:rsidRPr="008447BE">
              <w:rPr>
                <w:rFonts w:cs="Arial"/>
                <w:sz w:val="24"/>
                <w:szCs w:val="24"/>
                <w:vertAlign w:val="superscript"/>
              </w:rPr>
              <w:t>th</w:t>
            </w:r>
            <w:r w:rsidRPr="008447BE">
              <w:rPr>
                <w:rFonts w:cs="Arial"/>
                <w:sz w:val="24"/>
                <w:szCs w:val="24"/>
              </w:rPr>
              <w:t xml:space="preserve"> May 2029</w:t>
            </w: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lang w:val="en-US"/>
              </w:rPr>
            </w:pPr>
            <w:r w:rsidRPr="008447BE">
              <w:rPr>
                <w:rFonts w:cs="Arial"/>
                <w:sz w:val="24"/>
                <w:szCs w:val="24"/>
                <w:lang w:val="en-US"/>
              </w:rPr>
              <w:t>Category of the Policy</w:t>
            </w:r>
          </w:p>
        </w:tc>
        <w:tc>
          <w:tcPr>
            <w:tcW w:w="2977" w:type="dxa"/>
          </w:tcPr>
          <w:p w:rsidR="00E67F95" w:rsidRPr="008447BE" w:rsidRDefault="005074E7" w:rsidP="00E67F95">
            <w:pPr>
              <w:autoSpaceDE w:val="0"/>
              <w:autoSpaceDN w:val="0"/>
              <w:adjustRightInd w:val="0"/>
              <w:rPr>
                <w:rFonts w:cs="Arial"/>
                <w:sz w:val="24"/>
                <w:szCs w:val="24"/>
              </w:rPr>
            </w:pPr>
            <w:r w:rsidRPr="008447BE">
              <w:rPr>
                <w:rFonts w:cs="Arial"/>
                <w:sz w:val="24"/>
                <w:szCs w:val="24"/>
              </w:rPr>
              <w:t>Teaching and Learning</w:t>
            </w: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lang w:val="en-US"/>
              </w:rPr>
            </w:pPr>
            <w:r w:rsidRPr="008447BE">
              <w:rPr>
                <w:rFonts w:cs="Arial"/>
                <w:sz w:val="24"/>
                <w:szCs w:val="24"/>
                <w:lang w:val="en-US"/>
              </w:rPr>
              <w:t>Named Lead for Writing the Policy</w:t>
            </w:r>
          </w:p>
        </w:tc>
        <w:tc>
          <w:tcPr>
            <w:tcW w:w="2977" w:type="dxa"/>
          </w:tcPr>
          <w:p w:rsidR="00E67F95" w:rsidRPr="008447BE" w:rsidRDefault="005074E7" w:rsidP="00E67F95">
            <w:pPr>
              <w:autoSpaceDE w:val="0"/>
              <w:autoSpaceDN w:val="0"/>
              <w:adjustRightInd w:val="0"/>
              <w:rPr>
                <w:rFonts w:cs="Arial"/>
                <w:sz w:val="24"/>
                <w:szCs w:val="24"/>
              </w:rPr>
            </w:pPr>
            <w:r w:rsidRPr="008447BE">
              <w:rPr>
                <w:rFonts w:cs="Arial"/>
                <w:sz w:val="24"/>
                <w:szCs w:val="24"/>
              </w:rPr>
              <w:t>Deputy Headteacher</w:t>
            </w:r>
            <w:r w:rsidR="00FC0430" w:rsidRPr="008447BE">
              <w:rPr>
                <w:rFonts w:cs="Arial"/>
                <w:sz w:val="24"/>
                <w:szCs w:val="24"/>
              </w:rPr>
              <w:t xml:space="preserve"> (Curriculum)</w:t>
            </w: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lang w:val="en-US"/>
              </w:rPr>
            </w:pPr>
            <w:r w:rsidRPr="008447BE">
              <w:rPr>
                <w:rFonts w:cs="Arial"/>
                <w:sz w:val="24"/>
                <w:szCs w:val="24"/>
                <w:lang w:val="en-US"/>
              </w:rPr>
              <w:t>Named Governor for Scrutiny</w:t>
            </w:r>
          </w:p>
        </w:tc>
        <w:tc>
          <w:tcPr>
            <w:tcW w:w="2977" w:type="dxa"/>
          </w:tcPr>
          <w:p w:rsidR="00E67F95" w:rsidRPr="008447BE" w:rsidRDefault="005074E7" w:rsidP="00E67F95">
            <w:pPr>
              <w:autoSpaceDE w:val="0"/>
              <w:autoSpaceDN w:val="0"/>
              <w:adjustRightInd w:val="0"/>
              <w:rPr>
                <w:rFonts w:cs="Arial"/>
                <w:sz w:val="24"/>
                <w:szCs w:val="24"/>
              </w:rPr>
            </w:pPr>
            <w:r w:rsidRPr="008447BE">
              <w:rPr>
                <w:rFonts w:cs="Arial"/>
                <w:sz w:val="24"/>
                <w:szCs w:val="24"/>
              </w:rPr>
              <w:t>Chair of Learning and Development</w:t>
            </w:r>
          </w:p>
        </w:tc>
      </w:tr>
      <w:tr w:rsidR="00765512" w:rsidRPr="008447BE" w:rsidTr="00ED756C">
        <w:tc>
          <w:tcPr>
            <w:tcW w:w="7371" w:type="dxa"/>
          </w:tcPr>
          <w:p w:rsidR="00765512" w:rsidRPr="008447BE" w:rsidRDefault="00765512" w:rsidP="00E67F95">
            <w:pPr>
              <w:autoSpaceDE w:val="0"/>
              <w:autoSpaceDN w:val="0"/>
              <w:adjustRightInd w:val="0"/>
              <w:rPr>
                <w:rFonts w:cs="Arial"/>
                <w:sz w:val="24"/>
                <w:szCs w:val="24"/>
                <w:lang w:val="en-US"/>
              </w:rPr>
            </w:pPr>
            <w:r w:rsidRPr="008447BE">
              <w:rPr>
                <w:rFonts w:cs="Arial"/>
                <w:sz w:val="24"/>
                <w:szCs w:val="24"/>
                <w:lang w:val="en-US"/>
              </w:rPr>
              <w:t>Approval Body</w:t>
            </w:r>
          </w:p>
        </w:tc>
        <w:tc>
          <w:tcPr>
            <w:tcW w:w="2977" w:type="dxa"/>
          </w:tcPr>
          <w:p w:rsidR="00765512" w:rsidRPr="008447BE" w:rsidRDefault="00765512" w:rsidP="00E67F95">
            <w:pPr>
              <w:autoSpaceDE w:val="0"/>
              <w:autoSpaceDN w:val="0"/>
              <w:adjustRightInd w:val="0"/>
              <w:rPr>
                <w:rFonts w:cs="Arial"/>
                <w:sz w:val="24"/>
                <w:szCs w:val="24"/>
              </w:rPr>
            </w:pPr>
            <w:r w:rsidRPr="008447BE">
              <w:rPr>
                <w:rFonts w:cs="Arial"/>
                <w:sz w:val="24"/>
                <w:szCs w:val="24"/>
              </w:rPr>
              <w:t>Learning and Development</w:t>
            </w: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lang w:val="en-US"/>
              </w:rPr>
            </w:pPr>
            <w:r w:rsidRPr="008447BE">
              <w:rPr>
                <w:rFonts w:cs="Arial"/>
                <w:sz w:val="24"/>
                <w:szCs w:val="24"/>
                <w:lang w:val="en-US"/>
              </w:rPr>
              <w:t>Display on Main Web Site</w:t>
            </w:r>
          </w:p>
        </w:tc>
        <w:tc>
          <w:tcPr>
            <w:tcW w:w="2977" w:type="dxa"/>
          </w:tcPr>
          <w:p w:rsidR="00E67F95" w:rsidRPr="008447BE" w:rsidRDefault="005074E7" w:rsidP="00E67F95">
            <w:pPr>
              <w:autoSpaceDE w:val="0"/>
              <w:autoSpaceDN w:val="0"/>
              <w:adjustRightInd w:val="0"/>
              <w:rPr>
                <w:rFonts w:cs="Arial"/>
                <w:sz w:val="24"/>
                <w:szCs w:val="24"/>
              </w:rPr>
            </w:pPr>
            <w:r w:rsidRPr="008447BE">
              <w:rPr>
                <w:rFonts w:cs="Arial"/>
                <w:sz w:val="24"/>
                <w:szCs w:val="24"/>
              </w:rPr>
              <w:t>No</w:t>
            </w: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lang w:val="en-US"/>
              </w:rPr>
            </w:pPr>
            <w:r w:rsidRPr="008447BE">
              <w:rPr>
                <w:rFonts w:cs="Arial"/>
                <w:sz w:val="24"/>
                <w:szCs w:val="24"/>
                <w:lang w:val="en-US"/>
              </w:rPr>
              <w:t>NOTE: IF THIS POLICY HAS BEEN SCRUTINISED BY A DIFFERENT LEAD GOVERNOR OR BEEN RATIFIED BY A DIFFERENT GOVERNING TEAM PLEASE STATE WHICH TEAM</w:t>
            </w:r>
          </w:p>
        </w:tc>
        <w:tc>
          <w:tcPr>
            <w:tcW w:w="2977" w:type="dxa"/>
          </w:tcPr>
          <w:p w:rsidR="00E67F95" w:rsidRPr="008447BE" w:rsidRDefault="00E67F95" w:rsidP="00E67F95">
            <w:pPr>
              <w:autoSpaceDE w:val="0"/>
              <w:autoSpaceDN w:val="0"/>
              <w:adjustRightInd w:val="0"/>
              <w:rPr>
                <w:rFonts w:cs="Arial"/>
                <w:sz w:val="24"/>
                <w:szCs w:val="24"/>
              </w:rPr>
            </w:pPr>
          </w:p>
        </w:tc>
      </w:tr>
      <w:tr w:rsidR="00E67F95" w:rsidRPr="008447BE" w:rsidTr="00ED756C">
        <w:tc>
          <w:tcPr>
            <w:tcW w:w="7371" w:type="dxa"/>
          </w:tcPr>
          <w:p w:rsidR="00E67F95" w:rsidRPr="008447BE" w:rsidRDefault="00E67F95" w:rsidP="00E67F95">
            <w:pPr>
              <w:autoSpaceDE w:val="0"/>
              <w:autoSpaceDN w:val="0"/>
              <w:adjustRightInd w:val="0"/>
              <w:rPr>
                <w:rFonts w:cs="Arial"/>
                <w:sz w:val="24"/>
                <w:szCs w:val="24"/>
              </w:rPr>
            </w:pPr>
            <w:r w:rsidRPr="008447BE">
              <w:rPr>
                <w:rFonts w:cs="Arial"/>
                <w:sz w:val="24"/>
                <w:szCs w:val="24"/>
              </w:rPr>
              <w:t xml:space="preserve">Signed – </w:t>
            </w:r>
            <w:r w:rsidR="008447BE" w:rsidRPr="008447BE">
              <w:rPr>
                <w:rFonts w:cs="Arial"/>
                <w:sz w:val="24"/>
                <w:szCs w:val="24"/>
              </w:rPr>
              <w:t>Chair of Learning and Development</w:t>
            </w:r>
          </w:p>
          <w:p w:rsidR="00E67F95" w:rsidRPr="008447BE" w:rsidRDefault="00E67F95" w:rsidP="00E67F95">
            <w:pPr>
              <w:autoSpaceDE w:val="0"/>
              <w:autoSpaceDN w:val="0"/>
              <w:adjustRightInd w:val="0"/>
              <w:rPr>
                <w:rFonts w:cs="Arial"/>
                <w:sz w:val="24"/>
                <w:szCs w:val="24"/>
              </w:rPr>
            </w:pPr>
          </w:p>
          <w:p w:rsidR="00E67F95" w:rsidRPr="008447BE" w:rsidRDefault="00E67F95" w:rsidP="00E67F95">
            <w:pPr>
              <w:autoSpaceDE w:val="0"/>
              <w:autoSpaceDN w:val="0"/>
              <w:adjustRightInd w:val="0"/>
              <w:rPr>
                <w:rFonts w:cs="Arial"/>
                <w:sz w:val="24"/>
                <w:szCs w:val="24"/>
              </w:rPr>
            </w:pPr>
          </w:p>
        </w:tc>
        <w:tc>
          <w:tcPr>
            <w:tcW w:w="2977" w:type="dxa"/>
          </w:tcPr>
          <w:p w:rsidR="00E67F95" w:rsidRPr="008447BE" w:rsidRDefault="00E67F95" w:rsidP="00E67F95">
            <w:pPr>
              <w:autoSpaceDE w:val="0"/>
              <w:autoSpaceDN w:val="0"/>
              <w:adjustRightInd w:val="0"/>
              <w:rPr>
                <w:rFonts w:cs="Arial"/>
                <w:sz w:val="24"/>
                <w:szCs w:val="24"/>
              </w:rPr>
            </w:pPr>
            <w:r w:rsidRPr="008447BE">
              <w:rPr>
                <w:rFonts w:cs="Arial"/>
                <w:sz w:val="24"/>
                <w:szCs w:val="24"/>
              </w:rPr>
              <w:t>Date</w:t>
            </w:r>
          </w:p>
        </w:tc>
      </w:tr>
    </w:tbl>
    <w:p w:rsidR="00E67F95" w:rsidRPr="008447BE" w:rsidRDefault="00E67F95" w:rsidP="00E67F95">
      <w:pPr>
        <w:autoSpaceDE w:val="0"/>
        <w:autoSpaceDN w:val="0"/>
        <w:adjustRightInd w:val="0"/>
        <w:spacing w:after="0" w:line="240" w:lineRule="auto"/>
        <w:rPr>
          <w:rFonts w:cs="Arial"/>
          <w:b/>
          <w:sz w:val="24"/>
          <w:szCs w:val="24"/>
        </w:rPr>
      </w:pPr>
    </w:p>
    <w:tbl>
      <w:tblPr>
        <w:tblStyle w:val="TableGrid"/>
        <w:tblW w:w="10348" w:type="dxa"/>
        <w:tblInd w:w="-572" w:type="dxa"/>
        <w:tblLook w:val="04A0" w:firstRow="1" w:lastRow="0" w:firstColumn="1" w:lastColumn="0" w:noHBand="0" w:noVBand="1"/>
      </w:tblPr>
      <w:tblGrid>
        <w:gridCol w:w="10348"/>
      </w:tblGrid>
      <w:tr w:rsidR="00E67F95" w:rsidRPr="008447BE" w:rsidTr="00ED756C">
        <w:tc>
          <w:tcPr>
            <w:tcW w:w="10348" w:type="dxa"/>
          </w:tcPr>
          <w:p w:rsidR="00E67F95" w:rsidRPr="008447BE" w:rsidRDefault="00E67F95" w:rsidP="00E67F95">
            <w:pPr>
              <w:autoSpaceDE w:val="0"/>
              <w:autoSpaceDN w:val="0"/>
              <w:adjustRightInd w:val="0"/>
              <w:rPr>
                <w:rFonts w:cs="Arial"/>
                <w:b/>
                <w:sz w:val="24"/>
                <w:szCs w:val="24"/>
              </w:rPr>
            </w:pPr>
            <w:r w:rsidRPr="008447BE">
              <w:rPr>
                <w:rFonts w:cs="Arial"/>
                <w:b/>
                <w:noProof/>
                <w:sz w:val="24"/>
                <w:szCs w:val="24"/>
                <w:lang w:eastAsia="en-GB"/>
              </w:rPr>
              <w:drawing>
                <wp:anchor distT="0" distB="0" distL="114300" distR="114300" simplePos="0" relativeHeight="251660288" behindDoc="0" locked="0" layoutInCell="1" allowOverlap="1" wp14:anchorId="6D4CE5EE" wp14:editId="3A1DC7BC">
                  <wp:simplePos x="0" y="0"/>
                  <wp:positionH relativeFrom="column">
                    <wp:posOffset>5549265</wp:posOffset>
                  </wp:positionH>
                  <wp:positionV relativeFrom="paragraph">
                    <wp:posOffset>86995</wp:posOffset>
                  </wp:positionV>
                  <wp:extent cx="819150" cy="798195"/>
                  <wp:effectExtent l="0" t="0" r="0" b="1905"/>
                  <wp:wrapThrough wrapText="bothSides">
                    <wp:wrapPolygon edited="0">
                      <wp:start x="0" y="0"/>
                      <wp:lineTo x="0" y="21136"/>
                      <wp:lineTo x="21098" y="21136"/>
                      <wp:lineTo x="2109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9150" cy="798195"/>
                          </a:xfrm>
                          <a:prstGeom prst="rect">
                            <a:avLst/>
                          </a:prstGeom>
                        </pic:spPr>
                      </pic:pic>
                    </a:graphicData>
                  </a:graphic>
                  <wp14:sizeRelH relativeFrom="page">
                    <wp14:pctWidth>0</wp14:pctWidth>
                  </wp14:sizeRelH>
                  <wp14:sizeRelV relativeFrom="page">
                    <wp14:pctHeight>0</wp14:pctHeight>
                  </wp14:sizeRelV>
                </wp:anchor>
              </w:drawing>
            </w:r>
            <w:r w:rsidRPr="008447BE">
              <w:rPr>
                <w:rFonts w:cs="Arial"/>
                <w:b/>
                <w:sz w:val="24"/>
                <w:szCs w:val="24"/>
              </w:rPr>
              <w:t>United Nations Convention on the Rights of the Child</w:t>
            </w:r>
          </w:p>
          <w:p w:rsidR="005074E7" w:rsidRPr="008447BE" w:rsidRDefault="005074E7" w:rsidP="00E67F95">
            <w:pPr>
              <w:autoSpaceDE w:val="0"/>
              <w:autoSpaceDN w:val="0"/>
              <w:adjustRightInd w:val="0"/>
              <w:rPr>
                <w:rFonts w:cs="Arial"/>
                <w:b/>
                <w:sz w:val="24"/>
                <w:szCs w:val="24"/>
              </w:rPr>
            </w:pPr>
          </w:p>
          <w:p w:rsidR="00E67F95" w:rsidRPr="008447BE" w:rsidRDefault="00E67F95" w:rsidP="00E67F95">
            <w:pPr>
              <w:autoSpaceDE w:val="0"/>
              <w:autoSpaceDN w:val="0"/>
              <w:adjustRightInd w:val="0"/>
              <w:rPr>
                <w:rFonts w:cs="Arial"/>
                <w:b/>
                <w:sz w:val="24"/>
                <w:szCs w:val="24"/>
              </w:rPr>
            </w:pPr>
            <w:r w:rsidRPr="008447BE">
              <w:rPr>
                <w:rFonts w:cs="Arial"/>
                <w:b/>
                <w:sz w:val="24"/>
                <w:szCs w:val="24"/>
              </w:rPr>
              <w:t>Foreland Fields School is a Rights Respecting School thereby this policy ensures that the following rights are acknowledged:</w:t>
            </w:r>
          </w:p>
          <w:p w:rsidR="007D677A" w:rsidRPr="008447BE" w:rsidRDefault="007D677A" w:rsidP="00E67F95">
            <w:pPr>
              <w:autoSpaceDE w:val="0"/>
              <w:autoSpaceDN w:val="0"/>
              <w:adjustRightInd w:val="0"/>
              <w:rPr>
                <w:rFonts w:cs="Arial"/>
                <w:b/>
                <w:sz w:val="24"/>
                <w:szCs w:val="24"/>
              </w:rPr>
            </w:pPr>
          </w:p>
          <w:p w:rsidR="00BE6A8E" w:rsidRPr="008447BE" w:rsidRDefault="00BE6A8E" w:rsidP="00BE6A8E">
            <w:pPr>
              <w:autoSpaceDE w:val="0"/>
              <w:autoSpaceDN w:val="0"/>
              <w:adjustRightInd w:val="0"/>
              <w:rPr>
                <w:rFonts w:ascii="Calibri" w:eastAsia="Calibri" w:hAnsi="Calibri" w:cs="UniversNextPro-Regular"/>
                <w:color w:val="000000"/>
                <w:sz w:val="24"/>
                <w:szCs w:val="24"/>
                <w:lang w:eastAsia="en-GB"/>
              </w:rPr>
            </w:pPr>
            <w:r w:rsidRPr="008447BE">
              <w:rPr>
                <w:rFonts w:ascii="Calibri" w:eastAsia="Calibri" w:hAnsi="Calibri" w:cs="UniversNextPro-HeavyCond"/>
                <w:color w:val="000000"/>
                <w:sz w:val="24"/>
                <w:szCs w:val="24"/>
                <w:lang w:eastAsia="en-GB"/>
              </w:rPr>
              <w:t xml:space="preserve">Article 12 </w:t>
            </w:r>
            <w:r w:rsidRPr="008447BE">
              <w:rPr>
                <w:rFonts w:ascii="Calibri" w:eastAsia="Calibri" w:hAnsi="Calibri" w:cs="UniversNextPro-Regular"/>
                <w:color w:val="000000"/>
                <w:sz w:val="24"/>
                <w:szCs w:val="24"/>
                <w:lang w:eastAsia="en-GB"/>
              </w:rPr>
              <w:t>(respect for the views of the child)</w:t>
            </w:r>
          </w:p>
          <w:p w:rsidR="00BE6A8E" w:rsidRPr="008447BE" w:rsidRDefault="00BE6A8E" w:rsidP="00BE6A8E">
            <w:pPr>
              <w:autoSpaceDE w:val="0"/>
              <w:autoSpaceDN w:val="0"/>
              <w:adjustRightInd w:val="0"/>
              <w:rPr>
                <w:rFonts w:ascii="Calibri" w:eastAsia="Calibri" w:hAnsi="Calibri" w:cs="UniversNextPro-Light"/>
                <w:color w:val="000000"/>
                <w:sz w:val="24"/>
                <w:szCs w:val="24"/>
                <w:lang w:eastAsia="en-GB"/>
              </w:rPr>
            </w:pPr>
            <w:r w:rsidRPr="008447BE">
              <w:rPr>
                <w:rFonts w:ascii="Calibri" w:eastAsia="Calibri" w:hAnsi="Calibri" w:cs="UniversNextPro-Light"/>
                <w:color w:val="000000"/>
                <w:sz w:val="24"/>
                <w:szCs w:val="24"/>
                <w:lang w:eastAsia="en-GB"/>
              </w:rPr>
              <w:t>Every child has the right to express their</w:t>
            </w:r>
            <w:r w:rsidRPr="008447BE">
              <w:rPr>
                <w:rFonts w:ascii="Calibri" w:eastAsia="Calibri" w:hAnsi="Calibri" w:cs="UniversNextPro-Regular"/>
                <w:color w:val="000000"/>
                <w:sz w:val="24"/>
                <w:szCs w:val="24"/>
                <w:lang w:eastAsia="en-GB"/>
              </w:rPr>
              <w:t xml:space="preserve"> </w:t>
            </w:r>
            <w:r w:rsidRPr="008447BE">
              <w:rPr>
                <w:rFonts w:ascii="Calibri" w:eastAsia="Calibri" w:hAnsi="Calibri" w:cs="UniversNextPro-Light"/>
                <w:color w:val="000000"/>
                <w:sz w:val="24"/>
                <w:szCs w:val="24"/>
                <w:lang w:eastAsia="en-GB"/>
              </w:rPr>
              <w:t>views, feelings and wishes in all matters</w:t>
            </w:r>
            <w:r w:rsidRPr="008447BE">
              <w:rPr>
                <w:rFonts w:ascii="Calibri" w:eastAsia="Calibri" w:hAnsi="Calibri" w:cs="UniversNextPro-Regular"/>
                <w:color w:val="000000"/>
                <w:sz w:val="24"/>
                <w:szCs w:val="24"/>
                <w:lang w:eastAsia="en-GB"/>
              </w:rPr>
              <w:t xml:space="preserve"> </w:t>
            </w:r>
            <w:r w:rsidRPr="008447BE">
              <w:rPr>
                <w:rFonts w:ascii="Calibri" w:eastAsia="Calibri" w:hAnsi="Calibri" w:cs="UniversNextPro-Light"/>
                <w:color w:val="000000"/>
                <w:sz w:val="24"/>
                <w:szCs w:val="24"/>
                <w:lang w:eastAsia="en-GB"/>
              </w:rPr>
              <w:t>affecting them, and to have their views</w:t>
            </w:r>
            <w:r w:rsidRPr="008447BE">
              <w:rPr>
                <w:rFonts w:ascii="Calibri" w:eastAsia="Calibri" w:hAnsi="Calibri" w:cs="UniversNextPro-Regular"/>
                <w:color w:val="000000"/>
                <w:sz w:val="24"/>
                <w:szCs w:val="24"/>
                <w:lang w:eastAsia="en-GB"/>
              </w:rPr>
              <w:t xml:space="preserve"> </w:t>
            </w:r>
            <w:r w:rsidRPr="008447BE">
              <w:rPr>
                <w:rFonts w:ascii="Calibri" w:eastAsia="Calibri" w:hAnsi="Calibri" w:cs="UniversNextPro-Light"/>
                <w:color w:val="000000"/>
                <w:sz w:val="24"/>
                <w:szCs w:val="24"/>
                <w:lang w:eastAsia="en-GB"/>
              </w:rPr>
              <w:t>considered and taken seriously.</w:t>
            </w:r>
          </w:p>
          <w:p w:rsidR="007D677A" w:rsidRPr="008447BE" w:rsidRDefault="007D677A" w:rsidP="00BE6A8E">
            <w:pPr>
              <w:autoSpaceDE w:val="0"/>
              <w:autoSpaceDN w:val="0"/>
              <w:adjustRightInd w:val="0"/>
              <w:rPr>
                <w:rFonts w:ascii="Calibri" w:eastAsia="Calibri" w:hAnsi="Calibri" w:cs="UniversNextPro-Light"/>
                <w:color w:val="000000"/>
                <w:sz w:val="24"/>
                <w:szCs w:val="24"/>
                <w:lang w:eastAsia="en-GB"/>
              </w:rPr>
            </w:pPr>
          </w:p>
          <w:p w:rsidR="00BE6A8E" w:rsidRPr="008447BE" w:rsidRDefault="00BE6A8E" w:rsidP="00BE6A8E">
            <w:pPr>
              <w:autoSpaceDE w:val="0"/>
              <w:autoSpaceDN w:val="0"/>
              <w:adjustRightInd w:val="0"/>
              <w:rPr>
                <w:rFonts w:ascii="Calibri" w:eastAsia="Calibri" w:hAnsi="Calibri" w:cs="UniversNextPro-Regular"/>
                <w:color w:val="000000"/>
                <w:sz w:val="24"/>
                <w:szCs w:val="24"/>
                <w:lang w:eastAsia="en-GB"/>
              </w:rPr>
            </w:pPr>
            <w:r w:rsidRPr="008447BE">
              <w:rPr>
                <w:rFonts w:ascii="Calibri" w:eastAsia="Calibri" w:hAnsi="Calibri" w:cs="UniversNextPro-HeavyCond"/>
                <w:color w:val="000000"/>
                <w:sz w:val="24"/>
                <w:szCs w:val="24"/>
                <w:lang w:eastAsia="en-GB"/>
              </w:rPr>
              <w:t xml:space="preserve">Article 23 </w:t>
            </w:r>
            <w:r w:rsidRPr="008447BE">
              <w:rPr>
                <w:rFonts w:ascii="Calibri" w:eastAsia="Calibri" w:hAnsi="Calibri" w:cs="UniversNextPro-Regular"/>
                <w:color w:val="000000"/>
                <w:sz w:val="24"/>
                <w:szCs w:val="24"/>
                <w:lang w:eastAsia="en-GB"/>
              </w:rPr>
              <w:t>(children with a disability)</w:t>
            </w:r>
          </w:p>
          <w:p w:rsidR="00BE6A8E" w:rsidRPr="008447BE" w:rsidRDefault="00BE6A8E" w:rsidP="00BE6A8E">
            <w:pPr>
              <w:autoSpaceDE w:val="0"/>
              <w:autoSpaceDN w:val="0"/>
              <w:adjustRightInd w:val="0"/>
              <w:rPr>
                <w:rFonts w:ascii="Calibri" w:eastAsia="Calibri" w:hAnsi="Calibri" w:cs="UniversNextPro-Light"/>
                <w:color w:val="000000"/>
                <w:sz w:val="24"/>
                <w:szCs w:val="24"/>
                <w:lang w:eastAsia="en-GB"/>
              </w:rPr>
            </w:pPr>
            <w:r w:rsidRPr="008447BE">
              <w:rPr>
                <w:rFonts w:ascii="Calibri" w:eastAsia="Calibri" w:hAnsi="Calibri" w:cs="UniversNextPro-Light"/>
                <w:color w:val="000000"/>
                <w:sz w:val="24"/>
                <w:szCs w:val="24"/>
                <w:lang w:eastAsia="en-GB"/>
              </w:rPr>
              <w:t>A child with a disability has the right to live a full and decent life with dignity and, as far as possible, independence and to play an active part in the community.</w:t>
            </w:r>
          </w:p>
          <w:p w:rsidR="00E67F95" w:rsidRPr="008447BE" w:rsidRDefault="00E67F95" w:rsidP="005B1BA8">
            <w:pPr>
              <w:autoSpaceDE w:val="0"/>
              <w:autoSpaceDN w:val="0"/>
              <w:adjustRightInd w:val="0"/>
              <w:rPr>
                <w:rFonts w:cs="Arial"/>
                <w:b/>
                <w:sz w:val="24"/>
                <w:szCs w:val="24"/>
              </w:rPr>
            </w:pPr>
          </w:p>
        </w:tc>
      </w:tr>
    </w:tbl>
    <w:p w:rsidR="00E67F95" w:rsidRPr="008447BE" w:rsidRDefault="00E67F95" w:rsidP="00E67F95">
      <w:pPr>
        <w:autoSpaceDE w:val="0"/>
        <w:autoSpaceDN w:val="0"/>
        <w:adjustRightInd w:val="0"/>
        <w:spacing w:after="0" w:line="240" w:lineRule="auto"/>
        <w:rPr>
          <w:rFonts w:cs="Arial"/>
          <w:b/>
          <w:sz w:val="24"/>
          <w:szCs w:val="24"/>
        </w:rPr>
      </w:pPr>
    </w:p>
    <w:p w:rsidR="00E67F95" w:rsidRPr="008447BE" w:rsidRDefault="00E67F95" w:rsidP="00E67F95">
      <w:pPr>
        <w:autoSpaceDE w:val="0"/>
        <w:autoSpaceDN w:val="0"/>
        <w:adjustRightInd w:val="0"/>
        <w:spacing w:after="0" w:line="240" w:lineRule="auto"/>
        <w:rPr>
          <w:rFonts w:cs="Arial"/>
          <w:b/>
          <w:sz w:val="24"/>
          <w:szCs w:val="24"/>
        </w:rPr>
      </w:pPr>
    </w:p>
    <w:p w:rsidR="00E67F95" w:rsidRPr="008447BE" w:rsidRDefault="00E67F95" w:rsidP="00E67F95">
      <w:pPr>
        <w:autoSpaceDE w:val="0"/>
        <w:autoSpaceDN w:val="0"/>
        <w:adjustRightInd w:val="0"/>
        <w:spacing w:after="0" w:line="240" w:lineRule="auto"/>
        <w:rPr>
          <w:rFonts w:cs="Arial"/>
          <w:b/>
          <w:sz w:val="24"/>
          <w:szCs w:val="24"/>
        </w:rPr>
      </w:pPr>
    </w:p>
    <w:p w:rsidR="00E67F95" w:rsidRPr="008447BE" w:rsidRDefault="00E67F95" w:rsidP="00E67F95">
      <w:pPr>
        <w:autoSpaceDE w:val="0"/>
        <w:autoSpaceDN w:val="0"/>
        <w:adjustRightInd w:val="0"/>
        <w:spacing w:after="0" w:line="240" w:lineRule="auto"/>
        <w:rPr>
          <w:rFonts w:cs="Arial"/>
          <w:b/>
          <w:sz w:val="24"/>
          <w:szCs w:val="24"/>
        </w:rPr>
      </w:pPr>
    </w:p>
    <w:p w:rsidR="00E67F95" w:rsidRPr="008447BE" w:rsidRDefault="00E67F95" w:rsidP="00E67F95">
      <w:pPr>
        <w:autoSpaceDE w:val="0"/>
        <w:autoSpaceDN w:val="0"/>
        <w:adjustRightInd w:val="0"/>
        <w:spacing w:after="0" w:line="240" w:lineRule="auto"/>
        <w:rPr>
          <w:rFonts w:cs="Arial"/>
          <w:b/>
          <w:sz w:val="24"/>
          <w:szCs w:val="24"/>
        </w:rPr>
      </w:pPr>
    </w:p>
    <w:p w:rsidR="00796F3B" w:rsidRPr="008447BE" w:rsidRDefault="00796F3B" w:rsidP="00FC0430">
      <w:pPr>
        <w:spacing w:after="0"/>
        <w:rPr>
          <w:rFonts w:cs="Arial"/>
          <w:b/>
          <w:sz w:val="40"/>
          <w:szCs w:val="40"/>
        </w:rPr>
      </w:pPr>
    </w:p>
    <w:p w:rsidR="00796F3B" w:rsidRPr="008447BE" w:rsidRDefault="00796F3B" w:rsidP="00FC0430">
      <w:pPr>
        <w:spacing w:after="0"/>
        <w:rPr>
          <w:rFonts w:cs="Arial"/>
          <w:b/>
          <w:sz w:val="40"/>
          <w:szCs w:val="40"/>
        </w:rPr>
      </w:pPr>
    </w:p>
    <w:p w:rsidR="00147A56" w:rsidRPr="008447BE" w:rsidRDefault="00147A56" w:rsidP="00FC0430">
      <w:pPr>
        <w:spacing w:after="0"/>
        <w:rPr>
          <w:rFonts w:cs="Arial"/>
          <w:b/>
          <w:sz w:val="40"/>
          <w:szCs w:val="40"/>
        </w:rPr>
      </w:pPr>
    </w:p>
    <w:p w:rsidR="00796F3B" w:rsidRPr="008447BE" w:rsidRDefault="00796F3B" w:rsidP="00FC0430">
      <w:pPr>
        <w:spacing w:after="0"/>
        <w:rPr>
          <w:rFonts w:cs="Arial"/>
          <w:b/>
          <w:sz w:val="40"/>
          <w:szCs w:val="40"/>
        </w:rPr>
      </w:pPr>
    </w:p>
    <w:p w:rsidR="001D0806" w:rsidRPr="008447BE" w:rsidRDefault="001D0806" w:rsidP="00FC0430">
      <w:pPr>
        <w:spacing w:after="0"/>
        <w:rPr>
          <w:rFonts w:cs="Arial"/>
          <w:b/>
          <w:sz w:val="40"/>
          <w:szCs w:val="40"/>
        </w:rPr>
      </w:pPr>
      <w:r w:rsidRPr="008447BE">
        <w:rPr>
          <w:rFonts w:cs="Arial"/>
          <w:b/>
          <w:sz w:val="40"/>
          <w:szCs w:val="40"/>
        </w:rPr>
        <w:lastRenderedPageBreak/>
        <w:t>Foreland Fields School</w:t>
      </w:r>
    </w:p>
    <w:p w:rsidR="001D0806" w:rsidRPr="008447BE" w:rsidRDefault="005B1BA8" w:rsidP="00FC0430">
      <w:pPr>
        <w:autoSpaceDE w:val="0"/>
        <w:autoSpaceDN w:val="0"/>
        <w:adjustRightInd w:val="0"/>
        <w:spacing w:after="0" w:line="240" w:lineRule="auto"/>
        <w:rPr>
          <w:rFonts w:cs="Arial"/>
          <w:b/>
          <w:sz w:val="40"/>
          <w:szCs w:val="40"/>
          <w:lang w:val="en-US"/>
        </w:rPr>
      </w:pPr>
      <w:r w:rsidRPr="008447BE">
        <w:rPr>
          <w:rFonts w:cs="Arial"/>
          <w:b/>
          <w:sz w:val="40"/>
          <w:szCs w:val="40"/>
          <w:lang w:val="en-US"/>
        </w:rPr>
        <w:t>Pupil Voice Policy</w:t>
      </w:r>
    </w:p>
    <w:p w:rsidR="00E67F95" w:rsidRPr="008447BE" w:rsidRDefault="00E67F95" w:rsidP="00FC0430">
      <w:pPr>
        <w:autoSpaceDE w:val="0"/>
        <w:autoSpaceDN w:val="0"/>
        <w:adjustRightInd w:val="0"/>
        <w:spacing w:after="0" w:line="240" w:lineRule="auto"/>
        <w:rPr>
          <w:rFonts w:cs="Arial"/>
          <w:b/>
          <w:sz w:val="24"/>
          <w:szCs w:val="24"/>
        </w:rPr>
      </w:pPr>
    </w:p>
    <w:p w:rsidR="005B1BA8" w:rsidRPr="008447BE" w:rsidRDefault="005B1BA8" w:rsidP="00FC0430">
      <w:pPr>
        <w:spacing w:after="0" w:line="276" w:lineRule="auto"/>
        <w:rPr>
          <w:rFonts w:ascii="Calibri" w:eastAsia="Times New Roman" w:hAnsi="Calibri" w:cs="Times New Roman"/>
          <w:b/>
          <w:sz w:val="24"/>
          <w:szCs w:val="24"/>
          <w:lang w:eastAsia="x-none"/>
        </w:rPr>
      </w:pPr>
      <w:r w:rsidRPr="008447BE">
        <w:rPr>
          <w:rFonts w:ascii="Calibri" w:eastAsia="Times New Roman" w:hAnsi="Calibri" w:cs="Calibri"/>
          <w:b/>
          <w:sz w:val="24"/>
          <w:szCs w:val="24"/>
          <w:lang w:bidi="en-US"/>
        </w:rPr>
        <w:t>This policy should be read in conjunction with Foreland Fields School’s:</w:t>
      </w:r>
    </w:p>
    <w:p w:rsidR="005B1BA8" w:rsidRPr="008447BE" w:rsidRDefault="005B1BA8" w:rsidP="00FC0430">
      <w:pPr>
        <w:numPr>
          <w:ilvl w:val="0"/>
          <w:numId w:val="8"/>
        </w:numPr>
        <w:spacing w:after="0" w:line="276" w:lineRule="auto"/>
        <w:ind w:left="360"/>
        <w:rPr>
          <w:rFonts w:ascii="Calibri" w:eastAsia="Times New Roman" w:hAnsi="Calibri" w:cs="Times New Roman"/>
          <w:sz w:val="24"/>
          <w:szCs w:val="24"/>
          <w:lang w:eastAsia="x-none"/>
        </w:rPr>
      </w:pPr>
      <w:r w:rsidRPr="008447BE">
        <w:rPr>
          <w:rFonts w:ascii="Calibri" w:eastAsia="Times New Roman" w:hAnsi="Calibri" w:cs="Calibri"/>
          <w:color w:val="000000"/>
          <w:sz w:val="24"/>
          <w:szCs w:val="24"/>
          <w:lang w:bidi="en-US"/>
        </w:rPr>
        <w:t>Mental Capacity Act Policy</w:t>
      </w:r>
    </w:p>
    <w:p w:rsidR="005B1BA8" w:rsidRPr="008447BE" w:rsidRDefault="005B1BA8" w:rsidP="00FC0430">
      <w:pPr>
        <w:keepNext/>
        <w:keepLines/>
        <w:numPr>
          <w:ilvl w:val="0"/>
          <w:numId w:val="8"/>
        </w:numPr>
        <w:spacing w:after="0" w:line="276" w:lineRule="auto"/>
        <w:ind w:left="360"/>
        <w:outlineLvl w:val="0"/>
        <w:rPr>
          <w:rFonts w:ascii="Calibri" w:eastAsia="Times New Roman" w:hAnsi="Calibri" w:cs="Times New Roman"/>
          <w:bCs/>
          <w:color w:val="000000"/>
          <w:sz w:val="24"/>
          <w:szCs w:val="24"/>
          <w:lang w:eastAsia="x-none"/>
        </w:rPr>
      </w:pPr>
      <w:r w:rsidRPr="008447BE">
        <w:rPr>
          <w:rFonts w:ascii="Calibri" w:eastAsia="Times New Roman" w:hAnsi="Calibri" w:cs="Times New Roman"/>
          <w:bCs/>
          <w:color w:val="000000"/>
          <w:sz w:val="24"/>
          <w:szCs w:val="24"/>
          <w:lang w:eastAsia="x-none"/>
        </w:rPr>
        <w:t>Safeguarding/Child Protection Policy</w:t>
      </w:r>
    </w:p>
    <w:p w:rsidR="005B1BA8" w:rsidRPr="008447BE" w:rsidRDefault="005B1BA8" w:rsidP="00FC0430">
      <w:pPr>
        <w:keepNext/>
        <w:keepLines/>
        <w:numPr>
          <w:ilvl w:val="0"/>
          <w:numId w:val="8"/>
        </w:numPr>
        <w:spacing w:after="0" w:line="276" w:lineRule="auto"/>
        <w:ind w:left="360"/>
        <w:outlineLvl w:val="0"/>
        <w:rPr>
          <w:rFonts w:ascii="Calibri" w:eastAsia="Times New Roman" w:hAnsi="Calibri" w:cs="Times New Roman"/>
          <w:bCs/>
          <w:color w:val="000000"/>
          <w:sz w:val="24"/>
          <w:szCs w:val="24"/>
          <w:lang w:eastAsia="x-none"/>
        </w:rPr>
      </w:pPr>
      <w:r w:rsidRPr="008447BE">
        <w:rPr>
          <w:rFonts w:ascii="Calibri" w:eastAsia="Times New Roman" w:hAnsi="Calibri" w:cs="Times New Roman"/>
          <w:bCs/>
          <w:color w:val="000000"/>
          <w:sz w:val="24"/>
          <w:szCs w:val="24"/>
          <w:lang w:eastAsia="x-none"/>
        </w:rPr>
        <w:t>Online/Computing Acceptable Use Policy</w:t>
      </w:r>
    </w:p>
    <w:p w:rsidR="005B1BA8" w:rsidRPr="008447BE" w:rsidRDefault="005B1BA8" w:rsidP="00FC0430">
      <w:pPr>
        <w:keepNext/>
        <w:keepLines/>
        <w:numPr>
          <w:ilvl w:val="0"/>
          <w:numId w:val="8"/>
        </w:numPr>
        <w:spacing w:after="0" w:line="276" w:lineRule="auto"/>
        <w:ind w:left="360"/>
        <w:outlineLvl w:val="0"/>
        <w:rPr>
          <w:rFonts w:ascii="Calibri" w:eastAsia="Times New Roman" w:hAnsi="Calibri" w:cs="Times New Roman"/>
          <w:bCs/>
          <w:color w:val="000000"/>
          <w:sz w:val="24"/>
          <w:szCs w:val="24"/>
          <w:lang w:eastAsia="x-none"/>
        </w:rPr>
      </w:pPr>
      <w:r w:rsidRPr="008447BE">
        <w:rPr>
          <w:rFonts w:ascii="Calibri" w:eastAsia="Times New Roman" w:hAnsi="Calibri" w:cs="Times New Roman"/>
          <w:bCs/>
          <w:color w:val="000000"/>
          <w:sz w:val="24"/>
          <w:szCs w:val="24"/>
          <w:lang w:eastAsia="x-none"/>
        </w:rPr>
        <w:t>Food Policy</w:t>
      </w:r>
    </w:p>
    <w:p w:rsidR="00615156" w:rsidRPr="008447BE" w:rsidRDefault="005B1BA8" w:rsidP="00FC0430">
      <w:pPr>
        <w:keepNext/>
        <w:keepLines/>
        <w:numPr>
          <w:ilvl w:val="0"/>
          <w:numId w:val="8"/>
        </w:numPr>
        <w:spacing w:after="0" w:line="276" w:lineRule="auto"/>
        <w:ind w:left="360"/>
        <w:outlineLvl w:val="0"/>
        <w:rPr>
          <w:rFonts w:ascii="Calibri" w:eastAsia="Times New Roman" w:hAnsi="Calibri" w:cs="Times New Roman"/>
          <w:bCs/>
          <w:color w:val="000000"/>
          <w:sz w:val="24"/>
          <w:szCs w:val="24"/>
          <w:lang w:eastAsia="x-none"/>
        </w:rPr>
      </w:pPr>
      <w:r w:rsidRPr="008447BE">
        <w:rPr>
          <w:rFonts w:ascii="Calibri" w:eastAsia="Times New Roman" w:hAnsi="Calibri" w:cs="Times New Roman"/>
          <w:bCs/>
          <w:color w:val="000000"/>
          <w:sz w:val="24"/>
          <w:szCs w:val="24"/>
          <w:lang w:eastAsia="x-none"/>
        </w:rPr>
        <w:t>Dignity and Respect Policy</w:t>
      </w:r>
    </w:p>
    <w:p w:rsidR="00FC0430" w:rsidRPr="008447BE" w:rsidRDefault="00FC0430" w:rsidP="00FC0430">
      <w:pPr>
        <w:keepNext/>
        <w:keepLines/>
        <w:numPr>
          <w:ilvl w:val="0"/>
          <w:numId w:val="8"/>
        </w:numPr>
        <w:spacing w:after="0" w:line="276" w:lineRule="auto"/>
        <w:ind w:left="360"/>
        <w:outlineLvl w:val="0"/>
        <w:rPr>
          <w:rFonts w:ascii="Calibri" w:eastAsia="Times New Roman" w:hAnsi="Calibri" w:cs="Times New Roman"/>
          <w:bCs/>
          <w:color w:val="000000"/>
          <w:sz w:val="24"/>
          <w:szCs w:val="24"/>
          <w:lang w:eastAsia="x-none"/>
        </w:rPr>
      </w:pPr>
      <w:r w:rsidRPr="008447BE">
        <w:rPr>
          <w:rFonts w:ascii="Calibri" w:eastAsia="Times New Roman" w:hAnsi="Calibri" w:cs="Times New Roman"/>
          <w:bCs/>
          <w:color w:val="000000"/>
          <w:sz w:val="24"/>
          <w:szCs w:val="24"/>
          <w:lang w:eastAsia="x-none"/>
        </w:rPr>
        <w:t>Careers Education Policy</w:t>
      </w:r>
    </w:p>
    <w:p w:rsidR="00FC0430" w:rsidRPr="008447BE" w:rsidRDefault="00FC0430" w:rsidP="00FC0430">
      <w:pPr>
        <w:keepNext/>
        <w:keepLines/>
        <w:spacing w:after="0" w:line="276" w:lineRule="auto"/>
        <w:outlineLvl w:val="0"/>
        <w:rPr>
          <w:rFonts w:ascii="Calibri" w:eastAsia="Times New Roman" w:hAnsi="Calibri" w:cs="Times New Roman"/>
          <w:b/>
          <w:bCs/>
          <w:color w:val="000000"/>
          <w:sz w:val="28"/>
          <w:szCs w:val="28"/>
          <w:lang w:val="x-none" w:eastAsia="x-none"/>
        </w:rPr>
      </w:pPr>
    </w:p>
    <w:p w:rsidR="005B1BA8" w:rsidRPr="008447BE" w:rsidRDefault="005B1BA8" w:rsidP="00FC0430">
      <w:pPr>
        <w:keepNext/>
        <w:keepLines/>
        <w:spacing w:after="0" w:line="276" w:lineRule="auto"/>
        <w:outlineLvl w:val="0"/>
        <w:rPr>
          <w:rFonts w:ascii="Calibri" w:eastAsia="Times New Roman" w:hAnsi="Calibri" w:cs="Times New Roman"/>
          <w:b/>
          <w:bCs/>
          <w:color w:val="000000"/>
          <w:sz w:val="28"/>
          <w:szCs w:val="28"/>
          <w:lang w:val="x-none" w:eastAsia="x-none"/>
        </w:rPr>
      </w:pPr>
      <w:r w:rsidRPr="008447BE">
        <w:rPr>
          <w:rFonts w:ascii="Calibri" w:eastAsia="Times New Roman" w:hAnsi="Calibri" w:cs="Times New Roman"/>
          <w:b/>
          <w:bCs/>
          <w:color w:val="000000"/>
          <w:sz w:val="28"/>
          <w:szCs w:val="28"/>
          <w:lang w:val="x-none" w:eastAsia="x-none"/>
        </w:rPr>
        <w:t>Introduction</w:t>
      </w:r>
    </w:p>
    <w:p w:rsidR="005B1BA8" w:rsidRPr="008447BE" w:rsidRDefault="005B1BA8" w:rsidP="00FC0430">
      <w:pPr>
        <w:spacing w:after="0" w:line="276" w:lineRule="auto"/>
        <w:rPr>
          <w:rFonts w:ascii="Calibri" w:eastAsia="Times New Roman" w:hAnsi="Calibri" w:cs="Arial"/>
          <w:sz w:val="24"/>
          <w:szCs w:val="24"/>
          <w:lang w:val="en-US" w:bidi="en-US"/>
        </w:rPr>
      </w:pPr>
      <w:r w:rsidRPr="008447BE">
        <w:rPr>
          <w:rFonts w:ascii="Calibri" w:eastAsia="Times New Roman" w:hAnsi="Calibri" w:cs="Times New Roman"/>
          <w:sz w:val="24"/>
          <w:szCs w:val="24"/>
          <w:lang w:val="en-US" w:bidi="en-US"/>
        </w:rPr>
        <w:t>Every effort is made to ensure that pupils at For</w:t>
      </w:r>
      <w:r w:rsidR="00FC0430" w:rsidRPr="008447BE">
        <w:rPr>
          <w:rFonts w:ascii="Calibri" w:eastAsia="Times New Roman" w:hAnsi="Calibri" w:cs="Times New Roman"/>
          <w:sz w:val="24"/>
          <w:szCs w:val="24"/>
          <w:lang w:val="en-US" w:bidi="en-US"/>
        </w:rPr>
        <w:t xml:space="preserve">eland Fields School are able to </w:t>
      </w:r>
      <w:r w:rsidRPr="008447BE">
        <w:rPr>
          <w:rFonts w:ascii="Calibri" w:eastAsia="Times New Roman" w:hAnsi="Calibri" w:cs="Times New Roman"/>
          <w:sz w:val="24"/>
          <w:szCs w:val="24"/>
          <w:lang w:val="en-US" w:bidi="en-US"/>
        </w:rPr>
        <w:t xml:space="preserve">communicate. This is commonly through the use of Alternative Augmentative Communication </w:t>
      </w:r>
      <w:r w:rsidRPr="008447BE">
        <w:rPr>
          <w:rFonts w:ascii="Calibri" w:eastAsia="Times New Roman" w:hAnsi="Calibri" w:cs="Arial"/>
          <w:bCs/>
          <w:sz w:val="24"/>
          <w:szCs w:val="24"/>
          <w:lang w:val="en-US" w:bidi="en-US"/>
        </w:rPr>
        <w:t>(AAC).</w:t>
      </w:r>
      <w:r w:rsidRPr="008447BE">
        <w:rPr>
          <w:rFonts w:ascii="Calibri" w:eastAsia="Times New Roman" w:hAnsi="Calibri" w:cs="Times New Roman"/>
          <w:sz w:val="24"/>
          <w:szCs w:val="24"/>
          <w:lang w:val="en-US" w:bidi="en-US"/>
        </w:rPr>
        <w:t xml:space="preserve">  </w:t>
      </w:r>
      <w:r w:rsidRPr="008447BE">
        <w:rPr>
          <w:rFonts w:ascii="Calibri" w:eastAsia="Times New Roman" w:hAnsi="Calibri" w:cs="Arial"/>
          <w:sz w:val="24"/>
          <w:szCs w:val="24"/>
          <w:lang w:val="en-US" w:bidi="en-US"/>
        </w:rPr>
        <w:t>The term AAC is used to describe the different methods that can be used to help people with disabilities communicate with others. As the term suggests these methods can be used as an alternative to speech or to supplement it.</w:t>
      </w:r>
    </w:p>
    <w:p w:rsidR="001913C0" w:rsidRPr="008447BE" w:rsidRDefault="001913C0" w:rsidP="00FC0430">
      <w:pPr>
        <w:spacing w:after="0" w:line="276" w:lineRule="auto"/>
        <w:rPr>
          <w:rFonts w:ascii="Calibri" w:eastAsia="Times New Roman" w:hAnsi="Calibri" w:cs="Times New Roman"/>
          <w:sz w:val="24"/>
          <w:szCs w:val="24"/>
          <w:lang w:val="en-US" w:bidi="en-US"/>
        </w:rPr>
      </w:pPr>
    </w:p>
    <w:p w:rsidR="005B1BA8" w:rsidRPr="008447BE" w:rsidRDefault="005B1BA8" w:rsidP="00FC0430">
      <w:pPr>
        <w:spacing w:after="0" w:line="240" w:lineRule="auto"/>
        <w:rPr>
          <w:rFonts w:ascii="Calibri" w:eastAsia="Times New Roman" w:hAnsi="Calibri" w:cs="Arial"/>
          <w:sz w:val="24"/>
          <w:szCs w:val="24"/>
          <w:lang w:eastAsia="en-GB"/>
        </w:rPr>
      </w:pPr>
      <w:r w:rsidRPr="008447BE">
        <w:rPr>
          <w:rFonts w:ascii="Calibri" w:eastAsia="Times New Roman" w:hAnsi="Calibri" w:cs="Arial"/>
          <w:sz w:val="24"/>
          <w:szCs w:val="24"/>
          <w:lang w:eastAsia="en-GB"/>
        </w:rPr>
        <w:t>At Foreland Fields School we aim to provide a Total Communication Environment for all of our pupils where all forms of communication should be accepted and us</w:t>
      </w:r>
      <w:r w:rsidR="00FC0430" w:rsidRPr="008447BE">
        <w:rPr>
          <w:rFonts w:ascii="Calibri" w:eastAsia="Times New Roman" w:hAnsi="Calibri" w:cs="Arial"/>
          <w:sz w:val="24"/>
          <w:szCs w:val="24"/>
          <w:lang w:eastAsia="en-GB"/>
        </w:rPr>
        <w:t>ed interchangeably e.g. Makaton</w:t>
      </w:r>
      <w:r w:rsidRPr="008447BE">
        <w:rPr>
          <w:rFonts w:ascii="Calibri" w:eastAsia="Times New Roman" w:hAnsi="Calibri" w:cs="Arial"/>
          <w:sz w:val="24"/>
          <w:szCs w:val="24"/>
          <w:lang w:eastAsia="en-GB"/>
        </w:rPr>
        <w:t>/British Sign Language alongside a Communication Book alongside Speech, etc.</w:t>
      </w:r>
    </w:p>
    <w:p w:rsidR="005B1BA8" w:rsidRPr="008447BE" w:rsidRDefault="005B1BA8" w:rsidP="00FC0430">
      <w:pPr>
        <w:spacing w:after="0" w:line="240" w:lineRule="auto"/>
        <w:rPr>
          <w:rFonts w:ascii="Calibri" w:eastAsia="Times New Roman" w:hAnsi="Calibri" w:cs="Arial"/>
          <w:sz w:val="24"/>
          <w:szCs w:val="24"/>
          <w:lang w:eastAsia="en-GB"/>
        </w:rPr>
      </w:pPr>
      <w:r w:rsidRPr="008447BE">
        <w:rPr>
          <w:rFonts w:ascii="Calibri" w:eastAsia="Times New Roman" w:hAnsi="Calibri" w:cs="Arial"/>
          <w:sz w:val="24"/>
          <w:szCs w:val="24"/>
          <w:lang w:eastAsia="en-GB"/>
        </w:rPr>
        <w:t>All classroom environments are set up for all forms of communication. Needs-led classes may also have additional systems set up for the whole class to support and value their specific communication needs.</w:t>
      </w:r>
    </w:p>
    <w:p w:rsidR="001913C0" w:rsidRPr="008447BE" w:rsidRDefault="001913C0" w:rsidP="00FC0430">
      <w:pPr>
        <w:spacing w:after="0" w:line="240" w:lineRule="auto"/>
        <w:rPr>
          <w:rFonts w:ascii="Calibri" w:eastAsia="Times New Roman" w:hAnsi="Calibri" w:cs="Arial"/>
          <w:sz w:val="24"/>
          <w:szCs w:val="24"/>
          <w:lang w:eastAsia="en-GB"/>
        </w:rPr>
      </w:pPr>
    </w:p>
    <w:p w:rsidR="005B1BA8" w:rsidRPr="008447BE" w:rsidRDefault="00600643" w:rsidP="00FC0430">
      <w:pPr>
        <w:spacing w:after="0" w:line="240" w:lineRule="auto"/>
        <w:rPr>
          <w:rFonts w:ascii="Calibri" w:eastAsia="Times New Roman" w:hAnsi="Calibri" w:cs="Arial"/>
          <w:sz w:val="24"/>
          <w:szCs w:val="24"/>
          <w:lang w:eastAsia="en-GB"/>
        </w:rPr>
      </w:pPr>
      <w:r w:rsidRPr="008447BE">
        <w:rPr>
          <w:rFonts w:ascii="Calibri" w:eastAsia="Times New Roman" w:hAnsi="Calibri" w:cs="Arial"/>
          <w:sz w:val="24"/>
          <w:szCs w:val="24"/>
          <w:lang w:eastAsia="en-GB"/>
        </w:rPr>
        <w:t>S</w:t>
      </w:r>
      <w:r w:rsidR="005B1BA8" w:rsidRPr="008447BE">
        <w:rPr>
          <w:rFonts w:ascii="Calibri" w:eastAsia="Times New Roman" w:hAnsi="Calibri" w:cs="Arial"/>
          <w:sz w:val="24"/>
          <w:szCs w:val="24"/>
          <w:lang w:eastAsia="en-GB"/>
        </w:rPr>
        <w:t xml:space="preserve">tudents' </w:t>
      </w:r>
      <w:r w:rsidR="00FC0430" w:rsidRPr="008447BE">
        <w:rPr>
          <w:rFonts w:ascii="Calibri" w:eastAsia="Times New Roman" w:hAnsi="Calibri" w:cs="Arial"/>
          <w:sz w:val="24"/>
          <w:szCs w:val="24"/>
          <w:lang w:eastAsia="en-GB"/>
        </w:rPr>
        <w:t>Education, Health and Care Plan</w:t>
      </w:r>
      <w:r w:rsidRPr="008447BE">
        <w:rPr>
          <w:rFonts w:ascii="Calibri" w:eastAsia="Times New Roman" w:hAnsi="Calibri" w:cs="Arial"/>
          <w:sz w:val="24"/>
          <w:szCs w:val="24"/>
          <w:lang w:eastAsia="en-GB"/>
        </w:rPr>
        <w:t>s</w:t>
      </w:r>
      <w:r w:rsidR="00FC0430" w:rsidRPr="008447BE">
        <w:rPr>
          <w:rFonts w:ascii="Calibri" w:eastAsia="Times New Roman" w:hAnsi="Calibri" w:cs="Arial"/>
          <w:sz w:val="24"/>
          <w:szCs w:val="24"/>
          <w:lang w:eastAsia="en-GB"/>
        </w:rPr>
        <w:t xml:space="preserve"> (</w:t>
      </w:r>
      <w:r w:rsidR="005B1BA8" w:rsidRPr="008447BE">
        <w:rPr>
          <w:rFonts w:ascii="Calibri" w:eastAsia="Times New Roman" w:hAnsi="Calibri" w:cs="Arial"/>
          <w:sz w:val="24"/>
          <w:szCs w:val="24"/>
          <w:lang w:eastAsia="en-GB"/>
        </w:rPr>
        <w:t>EHCP</w:t>
      </w:r>
      <w:r w:rsidR="00FC0430" w:rsidRPr="008447BE">
        <w:rPr>
          <w:rFonts w:ascii="Calibri" w:eastAsia="Times New Roman" w:hAnsi="Calibri" w:cs="Arial"/>
          <w:sz w:val="24"/>
          <w:szCs w:val="24"/>
          <w:lang w:eastAsia="en-GB"/>
        </w:rPr>
        <w:t xml:space="preserve">) </w:t>
      </w:r>
      <w:r w:rsidR="005B1BA8" w:rsidRPr="008447BE">
        <w:rPr>
          <w:rFonts w:ascii="Calibri" w:eastAsia="Times New Roman" w:hAnsi="Calibri" w:cs="Arial"/>
          <w:sz w:val="24"/>
          <w:szCs w:val="24"/>
          <w:lang w:eastAsia="en-GB"/>
        </w:rPr>
        <w:t>detail what individuals require both as standard and ‘above &amp; beyond’ to ensure that their communication needs are met across all aspects of school life.</w:t>
      </w:r>
    </w:p>
    <w:p w:rsidR="001913C0" w:rsidRPr="008447BE" w:rsidRDefault="001913C0" w:rsidP="00FC0430">
      <w:pPr>
        <w:spacing w:after="0" w:line="240" w:lineRule="auto"/>
        <w:rPr>
          <w:rFonts w:ascii="Calibri" w:eastAsia="Times New Roman" w:hAnsi="Calibri" w:cs="Arial"/>
          <w:sz w:val="24"/>
          <w:szCs w:val="24"/>
          <w:lang w:eastAsia="en-GB"/>
        </w:rPr>
      </w:pP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 xml:space="preserve">At Foreland Fields School, we </w:t>
      </w:r>
      <w:r w:rsidR="005074E7" w:rsidRPr="008447BE">
        <w:rPr>
          <w:rFonts w:ascii="Calibri" w:eastAsia="Times New Roman" w:hAnsi="Calibri" w:cs="Times New Roman"/>
          <w:sz w:val="24"/>
          <w:szCs w:val="24"/>
          <w:lang w:val="en-US" w:bidi="en-US"/>
        </w:rPr>
        <w:t>endeavor</w:t>
      </w:r>
      <w:r w:rsidRPr="008447BE">
        <w:rPr>
          <w:rFonts w:ascii="Calibri" w:eastAsia="Times New Roman" w:hAnsi="Calibri" w:cs="Times New Roman"/>
          <w:sz w:val="24"/>
          <w:szCs w:val="24"/>
          <w:lang w:val="en-US" w:bidi="en-US"/>
        </w:rPr>
        <w:t xml:space="preserve"> to consult pupils, individually and collectively, on a range of issues affecting them, whilst ensuring all our pupils have a voice, regardless of age, need or ability.</w:t>
      </w:r>
    </w:p>
    <w:p w:rsidR="001913C0" w:rsidRPr="008447BE" w:rsidRDefault="001913C0" w:rsidP="00FC0430">
      <w:pPr>
        <w:spacing w:after="0" w:line="276" w:lineRule="auto"/>
        <w:rPr>
          <w:rFonts w:ascii="Calibri" w:eastAsia="Times New Roman" w:hAnsi="Calibri" w:cs="Times New Roman"/>
          <w:sz w:val="24"/>
          <w:szCs w:val="24"/>
          <w:lang w:val="en-US" w:bidi="en-US"/>
        </w:rPr>
      </w:pPr>
    </w:p>
    <w:p w:rsidR="00FC0430"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 xml:space="preserve">We ensure that questions asked of pupils are accessible to them, both in terms of the complexity of questions and the language used, and use photographs, symbols, objects of reference and other means to support understanding.  Where pupils are unable to engage with the questions asked, advocates, who are class staff that have a particularly good knowledge of particular pupils, answer questions on the pupils’ behalves, based on their observations, knowledge and understanding of them. For example, in response to the question, “What is your favourite lesson”, an advocate could respond “Food Technology, as </w:t>
      </w:r>
      <w:r w:rsidRPr="008447BE">
        <w:rPr>
          <w:rFonts w:ascii="Calibri" w:eastAsia="Times New Roman" w:hAnsi="Calibri" w:cs="Times New Roman"/>
          <w:sz w:val="24"/>
          <w:szCs w:val="24"/>
          <w:lang w:val="en-US" w:bidi="en-US"/>
        </w:rPr>
        <w:lastRenderedPageBreak/>
        <w:t>this is the lesson in which the pupil shows the most positive reactions, smiling at the various tastes given”.</w:t>
      </w:r>
    </w:p>
    <w:p w:rsidR="00FC0430" w:rsidRPr="008447BE" w:rsidRDefault="00FC0430" w:rsidP="00FC0430">
      <w:pPr>
        <w:spacing w:after="0" w:line="276" w:lineRule="auto"/>
        <w:rPr>
          <w:rFonts w:ascii="Calibri" w:eastAsia="Times New Roman" w:hAnsi="Calibri" w:cs="Times New Roman"/>
          <w:sz w:val="24"/>
          <w:szCs w:val="24"/>
          <w:lang w:val="en-US" w:bidi="en-US"/>
        </w:rPr>
      </w:pPr>
    </w:p>
    <w:p w:rsidR="005B1BA8" w:rsidRPr="008447BE" w:rsidRDefault="005B1BA8" w:rsidP="00FC0430">
      <w:pPr>
        <w:keepNext/>
        <w:keepLines/>
        <w:spacing w:after="0" w:line="276" w:lineRule="auto"/>
        <w:outlineLvl w:val="0"/>
        <w:rPr>
          <w:rFonts w:ascii="Calibri" w:eastAsia="Times New Roman" w:hAnsi="Calibri" w:cs="Times New Roman"/>
          <w:b/>
          <w:bCs/>
          <w:strike/>
          <w:color w:val="000000"/>
          <w:sz w:val="28"/>
          <w:szCs w:val="28"/>
          <w:lang w:val="x-none" w:eastAsia="x-none"/>
        </w:rPr>
      </w:pPr>
      <w:r w:rsidRPr="008447BE">
        <w:rPr>
          <w:rFonts w:ascii="Calibri" w:eastAsia="Times New Roman" w:hAnsi="Calibri" w:cs="Times New Roman"/>
          <w:b/>
          <w:bCs/>
          <w:color w:val="000000"/>
          <w:sz w:val="28"/>
          <w:szCs w:val="28"/>
          <w:lang w:val="x-none" w:eastAsia="x-none"/>
        </w:rPr>
        <w:t xml:space="preserve">Pupil </w:t>
      </w:r>
      <w:r w:rsidRPr="008447BE">
        <w:rPr>
          <w:rFonts w:ascii="Calibri" w:eastAsia="Times New Roman" w:hAnsi="Calibri" w:cs="Times New Roman"/>
          <w:b/>
          <w:bCs/>
          <w:color w:val="000000"/>
          <w:sz w:val="28"/>
          <w:szCs w:val="28"/>
          <w:lang w:eastAsia="x-none"/>
        </w:rPr>
        <w:t xml:space="preserve">Questionnaires </w:t>
      </w: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 xml:space="preserve">We regularly ask for the views of pupils and students on a wide range of issues including safeguarding, online safety, their favourite and least favourite lessons, playtimes/breaks, foods, how they travel to school, what makes them happy in school and what makes them sad or frightened in school? We use this as an opportunity to monitor our standards and procedures which can then lead to the identification of whole school areas of focus and/or targets.  </w:t>
      </w:r>
    </w:p>
    <w:p w:rsidR="005B1BA8" w:rsidRPr="008447BE" w:rsidRDefault="005B1BA8" w:rsidP="00FC0430">
      <w:pPr>
        <w:spacing w:after="0" w:line="276" w:lineRule="auto"/>
        <w:rPr>
          <w:rFonts w:ascii="Calibri" w:eastAsia="Times New Roman" w:hAnsi="Calibri" w:cs="Times New Roman"/>
          <w:color w:val="FF0000"/>
          <w:sz w:val="24"/>
          <w:szCs w:val="24"/>
          <w:lang w:val="en-US" w:bidi="en-US"/>
        </w:rPr>
      </w:pPr>
    </w:p>
    <w:p w:rsidR="005B1BA8" w:rsidRPr="008447BE" w:rsidRDefault="005B1BA8" w:rsidP="00FC0430">
      <w:pPr>
        <w:keepNext/>
        <w:keepLines/>
        <w:spacing w:after="0" w:line="276" w:lineRule="auto"/>
        <w:outlineLvl w:val="0"/>
        <w:rPr>
          <w:rFonts w:ascii="Calibri" w:eastAsia="Times New Roman" w:hAnsi="Calibri" w:cs="Times New Roman"/>
          <w:b/>
          <w:bCs/>
          <w:color w:val="000000"/>
          <w:sz w:val="28"/>
          <w:szCs w:val="28"/>
          <w:lang w:val="x-none" w:eastAsia="x-none"/>
        </w:rPr>
      </w:pPr>
      <w:r w:rsidRPr="008447BE">
        <w:rPr>
          <w:rFonts w:ascii="Calibri" w:eastAsia="Times New Roman" w:hAnsi="Calibri" w:cs="Times New Roman"/>
          <w:b/>
          <w:bCs/>
          <w:color w:val="000000"/>
          <w:sz w:val="28"/>
          <w:szCs w:val="28"/>
          <w:lang w:val="x-none" w:eastAsia="x-none"/>
        </w:rPr>
        <w:t>Pupil Involvement in Annual Reviews</w:t>
      </w: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We involve the majority of pupils at their Annual Review meetings. Pupils in Key Stage 1 and above fill in a short questionnaire prior to the meeting, so</w:t>
      </w:r>
      <w:r w:rsidR="00FC0430" w:rsidRPr="008447BE">
        <w:rPr>
          <w:rFonts w:ascii="Calibri" w:eastAsia="Times New Roman" w:hAnsi="Calibri" w:cs="Times New Roman"/>
          <w:sz w:val="24"/>
          <w:szCs w:val="24"/>
          <w:lang w:val="en-US" w:bidi="en-US"/>
        </w:rPr>
        <w:t>me with the help of an advocate</w:t>
      </w:r>
      <w:r w:rsidRPr="008447BE">
        <w:rPr>
          <w:rFonts w:ascii="Calibri" w:eastAsia="Times New Roman" w:hAnsi="Calibri" w:cs="Times New Roman"/>
          <w:sz w:val="24"/>
          <w:szCs w:val="24"/>
          <w:lang w:val="en-US" w:bidi="en-US"/>
        </w:rPr>
        <w:t>. They are able to say what they like and dislike about school and what lessons they are good at and, where able, suggest possible areas th</w:t>
      </w:r>
      <w:r w:rsidR="00FC0430" w:rsidRPr="008447BE">
        <w:rPr>
          <w:rFonts w:ascii="Calibri" w:eastAsia="Times New Roman" w:hAnsi="Calibri" w:cs="Times New Roman"/>
          <w:sz w:val="24"/>
          <w:szCs w:val="24"/>
          <w:lang w:val="en-US" w:bidi="en-US"/>
        </w:rPr>
        <w:t xml:space="preserve">ey would like to do better in. </w:t>
      </w:r>
      <w:r w:rsidRPr="008447BE">
        <w:rPr>
          <w:rFonts w:ascii="Calibri" w:eastAsia="Times New Roman" w:hAnsi="Calibri" w:cs="Times New Roman"/>
          <w:sz w:val="24"/>
          <w:szCs w:val="24"/>
          <w:lang w:val="en-US" w:bidi="en-US"/>
        </w:rPr>
        <w:t xml:space="preserve">Most pupils attend at least part of the meeting, many greatly enjoying being told about their progress, whilst some pupils are now attending the whole meeting. </w:t>
      </w:r>
    </w:p>
    <w:p w:rsidR="001913C0" w:rsidRPr="008447BE" w:rsidRDefault="001913C0" w:rsidP="00FC0430">
      <w:pPr>
        <w:spacing w:after="0" w:line="276" w:lineRule="auto"/>
        <w:rPr>
          <w:rFonts w:ascii="Calibri" w:eastAsia="Times New Roman" w:hAnsi="Calibri" w:cs="Times New Roman"/>
          <w:sz w:val="24"/>
          <w:szCs w:val="24"/>
          <w:lang w:val="en-US" w:bidi="en-US"/>
        </w:rPr>
      </w:pP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 xml:space="preserve">Pupils in Year 9 and above are invited to participate in their Transition Reviews in which their views about their future, both within school and beyond, form an integral part of the meeting. </w:t>
      </w:r>
    </w:p>
    <w:p w:rsidR="001913C0" w:rsidRPr="008447BE" w:rsidRDefault="001913C0" w:rsidP="00FC0430">
      <w:pPr>
        <w:spacing w:after="0" w:line="276" w:lineRule="auto"/>
        <w:rPr>
          <w:rFonts w:ascii="Calibri" w:eastAsia="Times New Roman" w:hAnsi="Calibri" w:cs="Times New Roman"/>
          <w:sz w:val="24"/>
          <w:szCs w:val="24"/>
          <w:lang w:val="en-US" w:bidi="en-US"/>
        </w:rPr>
      </w:pPr>
    </w:p>
    <w:p w:rsidR="005B1BA8" w:rsidRPr="008447BE" w:rsidRDefault="005B1BA8" w:rsidP="00FC0430">
      <w:pPr>
        <w:spacing w:after="0" w:line="276" w:lineRule="auto"/>
        <w:rPr>
          <w:rFonts w:ascii="Calibri" w:eastAsia="Times New Roman" w:hAnsi="Calibri" w:cs="Times New Roman"/>
          <w:sz w:val="24"/>
          <w:szCs w:val="24"/>
          <w:lang w:bidi="en-US"/>
        </w:rPr>
      </w:pPr>
      <w:r w:rsidRPr="008447BE">
        <w:rPr>
          <w:rFonts w:ascii="Calibri" w:eastAsia="Times New Roman" w:hAnsi="Calibri" w:cs="Times New Roman"/>
          <w:sz w:val="24"/>
          <w:szCs w:val="24"/>
          <w:lang w:bidi="en-US"/>
        </w:rPr>
        <w:t>At Foreland Fields School we ensure that our pupils and students are consulted and have a voice, individually and collectively, about matters that affect them.</w:t>
      </w:r>
    </w:p>
    <w:p w:rsidR="005B1BA8" w:rsidRPr="008447BE" w:rsidRDefault="005B1BA8" w:rsidP="00FC0430">
      <w:pPr>
        <w:spacing w:after="0" w:line="276" w:lineRule="auto"/>
        <w:rPr>
          <w:rFonts w:ascii="Calibri" w:eastAsia="Times New Roman" w:hAnsi="Calibri" w:cs="Times New Roman"/>
          <w:sz w:val="24"/>
          <w:szCs w:val="24"/>
          <w:lang w:bidi="en-US"/>
        </w:rPr>
      </w:pPr>
    </w:p>
    <w:p w:rsidR="005B1BA8" w:rsidRPr="008447BE" w:rsidRDefault="005B1BA8" w:rsidP="006E71D2">
      <w:pPr>
        <w:spacing w:after="0" w:line="276" w:lineRule="auto"/>
        <w:rPr>
          <w:rFonts w:ascii="Calibri" w:eastAsia="Times New Roman" w:hAnsi="Calibri" w:cs="Times New Roman"/>
          <w:sz w:val="24"/>
          <w:szCs w:val="24"/>
          <w:lang w:bidi="en-US"/>
        </w:rPr>
      </w:pPr>
      <w:r w:rsidRPr="008447BE">
        <w:rPr>
          <w:rFonts w:ascii="Calibri" w:eastAsia="Times New Roman" w:hAnsi="Calibri" w:cs="Times New Roman"/>
          <w:sz w:val="24"/>
          <w:szCs w:val="24"/>
          <w:lang w:bidi="en-US"/>
        </w:rPr>
        <w:t>As our pupils move towards adulthood, big decisions have to be made about a range of issues including their future education/work, where they will live, leisure activities and decisions related to medical or therapeutic treatment. In line with the Mental Capacity Act (2005), wherever possible, our pupils should participate in these discussions and be involved in the decision making process.</w:t>
      </w:r>
    </w:p>
    <w:p w:rsidR="006E71D2" w:rsidRPr="008447BE" w:rsidRDefault="006E71D2" w:rsidP="006E71D2">
      <w:pPr>
        <w:spacing w:after="0" w:line="276" w:lineRule="auto"/>
        <w:rPr>
          <w:rFonts w:ascii="Calibri" w:eastAsia="Times New Roman" w:hAnsi="Calibri" w:cs="Times New Roman"/>
          <w:sz w:val="24"/>
          <w:szCs w:val="24"/>
          <w:lang w:bidi="en-US"/>
        </w:rPr>
      </w:pPr>
    </w:p>
    <w:p w:rsidR="005B1BA8" w:rsidRPr="008447BE" w:rsidRDefault="005B1BA8" w:rsidP="00FC0430">
      <w:pPr>
        <w:spacing w:after="0" w:line="276" w:lineRule="auto"/>
        <w:rPr>
          <w:rFonts w:ascii="Calibri" w:eastAsia="Times New Roman" w:hAnsi="Calibri" w:cs="Times New Roman"/>
          <w:b/>
          <w:sz w:val="28"/>
          <w:szCs w:val="28"/>
          <w:lang w:val="en-US" w:bidi="en-US"/>
        </w:rPr>
      </w:pPr>
      <w:r w:rsidRPr="008447BE">
        <w:rPr>
          <w:rFonts w:ascii="Calibri" w:eastAsia="Times New Roman" w:hAnsi="Calibri" w:cs="Times New Roman"/>
          <w:b/>
          <w:sz w:val="28"/>
          <w:szCs w:val="28"/>
          <w:lang w:val="en-US" w:bidi="en-US"/>
        </w:rPr>
        <w:t>Pupil Choice</w:t>
      </w:r>
    </w:p>
    <w:p w:rsidR="001913C0" w:rsidRPr="008447BE" w:rsidRDefault="005B1BA8" w:rsidP="001913C0">
      <w:pPr>
        <w:spacing w:after="0" w:line="276" w:lineRule="auto"/>
        <w:rPr>
          <w:rFonts w:ascii="Calibri" w:eastAsia="Times New Roman" w:hAnsi="Calibri" w:cs="Times New Roman"/>
          <w:color w:val="000000"/>
          <w:sz w:val="24"/>
          <w:szCs w:val="24"/>
          <w:lang w:val="en-US" w:bidi="en-US"/>
        </w:rPr>
      </w:pPr>
      <w:r w:rsidRPr="008447BE">
        <w:rPr>
          <w:rFonts w:ascii="Calibri" w:eastAsia="Times New Roman" w:hAnsi="Calibri" w:cs="Times New Roman"/>
          <w:color w:val="000000"/>
          <w:sz w:val="24"/>
          <w:szCs w:val="24"/>
          <w:lang w:val="en-US" w:bidi="en-US"/>
        </w:rPr>
        <w:t>Pupils are offered the opportunity to make choices throughout the school day. This includes a choice of lunch for those who have school dinners, a choice of enrichment activities and, for pupils in Key Stage 4 and 6</w:t>
      </w:r>
      <w:r w:rsidRPr="008447BE">
        <w:rPr>
          <w:rFonts w:ascii="Calibri" w:eastAsia="Times New Roman" w:hAnsi="Calibri" w:cs="Times New Roman"/>
          <w:color w:val="000000"/>
          <w:sz w:val="24"/>
          <w:szCs w:val="24"/>
          <w:vertAlign w:val="superscript"/>
          <w:lang w:val="en-US" w:bidi="en-US"/>
        </w:rPr>
        <w:t>th</w:t>
      </w:r>
      <w:r w:rsidRPr="008447BE">
        <w:rPr>
          <w:rFonts w:ascii="Calibri" w:eastAsia="Times New Roman" w:hAnsi="Calibri" w:cs="Times New Roman"/>
          <w:color w:val="000000"/>
          <w:sz w:val="24"/>
          <w:szCs w:val="24"/>
          <w:lang w:val="en-US" w:bidi="en-US"/>
        </w:rPr>
        <w:t xml:space="preserve"> Form, choices related to areas of study. We believe that </w:t>
      </w:r>
      <w:r w:rsidRPr="008447BE">
        <w:rPr>
          <w:rFonts w:ascii="Calibri" w:eastAsia="Times New Roman" w:hAnsi="Calibri" w:cs="Arial"/>
          <w:color w:val="000000"/>
          <w:sz w:val="24"/>
          <w:szCs w:val="24"/>
          <w:lang w:val="en" w:bidi="en-US"/>
        </w:rPr>
        <w:t>a child who is skilled at consciously making choices will better understand their own needs and gain a sense of control over their own life.</w:t>
      </w:r>
      <w:r w:rsidRPr="008447BE">
        <w:rPr>
          <w:rFonts w:ascii="Calibri" w:eastAsia="Times New Roman" w:hAnsi="Calibri" w:cs="Times New Roman"/>
          <w:color w:val="000000"/>
          <w:sz w:val="24"/>
          <w:szCs w:val="24"/>
          <w:lang w:val="en" w:bidi="en-US"/>
        </w:rPr>
        <w:t xml:space="preserve"> As they get older children make bigger decisions that often involve their family, their friends and their schoolwork. The kinds of decisions children make affect their wellbeing, their relationships and their success.</w:t>
      </w:r>
      <w:r w:rsidRPr="008447BE">
        <w:rPr>
          <w:rFonts w:ascii="Calibri" w:eastAsia="Times New Roman" w:hAnsi="Calibri" w:cs="Times New Roman"/>
          <w:color w:val="000000"/>
          <w:sz w:val="24"/>
          <w:szCs w:val="24"/>
          <w:lang w:val="en-US" w:bidi="en-US"/>
        </w:rPr>
        <w:t xml:space="preserve"> </w:t>
      </w:r>
    </w:p>
    <w:p w:rsidR="005B1BA8" w:rsidRPr="008447BE" w:rsidRDefault="005B1BA8" w:rsidP="001913C0">
      <w:pPr>
        <w:spacing w:after="0" w:line="276" w:lineRule="auto"/>
        <w:rPr>
          <w:rFonts w:ascii="Calibri" w:eastAsia="Times New Roman" w:hAnsi="Calibri" w:cs="Times New Roman"/>
          <w:color w:val="000000"/>
          <w:sz w:val="24"/>
          <w:szCs w:val="24"/>
          <w:lang w:val="en-US" w:bidi="en-US"/>
        </w:rPr>
      </w:pPr>
      <w:r w:rsidRPr="008447BE">
        <w:rPr>
          <w:rFonts w:ascii="Calibri" w:eastAsia="Times New Roman" w:hAnsi="Calibri" w:cs="Times New Roman"/>
          <w:b/>
          <w:bCs/>
          <w:color w:val="000000"/>
          <w:sz w:val="28"/>
          <w:szCs w:val="28"/>
          <w:lang w:val="x-none" w:eastAsia="x-none"/>
        </w:rPr>
        <w:lastRenderedPageBreak/>
        <w:t>School Council</w:t>
      </w:r>
    </w:p>
    <w:p w:rsidR="005B1BA8" w:rsidRPr="008447BE" w:rsidRDefault="00FC0430" w:rsidP="00FC0430">
      <w:pPr>
        <w:keepNext/>
        <w:keepLines/>
        <w:spacing w:after="0" w:line="276" w:lineRule="auto"/>
        <w:outlineLvl w:val="0"/>
        <w:rPr>
          <w:rFonts w:ascii="Calibri" w:eastAsia="Times New Roman" w:hAnsi="Calibri" w:cs="Arial"/>
          <w:bCs/>
          <w:color w:val="000000"/>
          <w:sz w:val="24"/>
          <w:szCs w:val="24"/>
          <w:lang w:eastAsia="x-none"/>
        </w:rPr>
      </w:pPr>
      <w:r w:rsidRPr="008447BE">
        <w:rPr>
          <w:rFonts w:ascii="Calibri" w:eastAsia="Times New Roman" w:hAnsi="Calibri" w:cs="Times New Roman"/>
          <w:bCs/>
          <w:color w:val="000000"/>
          <w:sz w:val="24"/>
          <w:szCs w:val="24"/>
          <w:lang w:eastAsia="x-none"/>
        </w:rPr>
        <w:t xml:space="preserve">Foreland Fields has an active School Council. </w:t>
      </w:r>
      <w:r w:rsidR="005B1BA8" w:rsidRPr="008447BE">
        <w:rPr>
          <w:rFonts w:ascii="Calibri" w:eastAsia="Times New Roman" w:hAnsi="Calibri" w:cs="Arial"/>
          <w:bCs/>
          <w:color w:val="000000"/>
          <w:sz w:val="24"/>
          <w:szCs w:val="24"/>
          <w:lang w:val="x-none" w:eastAsia="x-none"/>
        </w:rPr>
        <w:t xml:space="preserve">The </w:t>
      </w:r>
      <w:r w:rsidR="00600643" w:rsidRPr="008447BE">
        <w:rPr>
          <w:rFonts w:ascii="Calibri" w:eastAsia="Times New Roman" w:hAnsi="Calibri" w:cs="Arial"/>
          <w:bCs/>
          <w:color w:val="000000"/>
          <w:sz w:val="24"/>
          <w:szCs w:val="24"/>
          <w:lang w:eastAsia="x-none"/>
        </w:rPr>
        <w:t>S</w:t>
      </w:r>
      <w:r w:rsidR="005B1BA8" w:rsidRPr="008447BE">
        <w:rPr>
          <w:rFonts w:ascii="Calibri" w:eastAsia="Times New Roman" w:hAnsi="Calibri" w:cs="Arial"/>
          <w:bCs/>
          <w:color w:val="000000"/>
          <w:sz w:val="24"/>
          <w:szCs w:val="24"/>
          <w:lang w:val="x-none" w:eastAsia="x-none"/>
        </w:rPr>
        <w:t xml:space="preserve">chool </w:t>
      </w:r>
      <w:r w:rsidR="00600643" w:rsidRPr="008447BE">
        <w:rPr>
          <w:rFonts w:ascii="Calibri" w:eastAsia="Times New Roman" w:hAnsi="Calibri" w:cs="Arial"/>
          <w:bCs/>
          <w:color w:val="000000"/>
          <w:sz w:val="24"/>
          <w:szCs w:val="24"/>
          <w:lang w:eastAsia="x-none"/>
        </w:rPr>
        <w:t>C</w:t>
      </w:r>
      <w:r w:rsidR="005B1BA8" w:rsidRPr="008447BE">
        <w:rPr>
          <w:rFonts w:ascii="Calibri" w:eastAsia="Times New Roman" w:hAnsi="Calibri" w:cs="Arial"/>
          <w:bCs/>
          <w:color w:val="000000"/>
          <w:sz w:val="24"/>
          <w:szCs w:val="24"/>
          <w:lang w:val="x-none" w:eastAsia="x-none"/>
        </w:rPr>
        <w:t xml:space="preserve">ouncil has </w:t>
      </w:r>
      <w:r w:rsidR="005B1BA8" w:rsidRPr="008447BE">
        <w:rPr>
          <w:rFonts w:ascii="Calibri" w:eastAsia="Times New Roman" w:hAnsi="Calibri" w:cs="Arial"/>
          <w:bCs/>
          <w:color w:val="000000"/>
          <w:sz w:val="24"/>
          <w:szCs w:val="24"/>
          <w:lang w:eastAsia="x-none"/>
        </w:rPr>
        <w:t>a member from every class in t</w:t>
      </w:r>
      <w:r w:rsidR="005074E7" w:rsidRPr="008447BE">
        <w:rPr>
          <w:rFonts w:ascii="Calibri" w:eastAsia="Times New Roman" w:hAnsi="Calibri" w:cs="Arial"/>
          <w:bCs/>
          <w:color w:val="000000"/>
          <w:sz w:val="24"/>
          <w:szCs w:val="24"/>
          <w:lang w:eastAsia="x-none"/>
        </w:rPr>
        <w:t xml:space="preserve">he school. Full School Council </w:t>
      </w:r>
      <w:r w:rsidR="005074E7" w:rsidRPr="008447BE">
        <w:rPr>
          <w:rFonts w:ascii="Calibri" w:eastAsia="Times New Roman" w:hAnsi="Calibri" w:cs="Arial"/>
          <w:bCs/>
          <w:color w:val="000000"/>
          <w:sz w:val="24"/>
          <w:szCs w:val="24"/>
          <w:lang w:val="x-none" w:eastAsia="x-none"/>
        </w:rPr>
        <w:t>meetings</w:t>
      </w:r>
      <w:r w:rsidR="005B1BA8" w:rsidRPr="008447BE">
        <w:rPr>
          <w:rFonts w:ascii="Calibri" w:eastAsia="Times New Roman" w:hAnsi="Calibri" w:cs="Arial"/>
          <w:bCs/>
          <w:color w:val="000000"/>
          <w:sz w:val="24"/>
          <w:szCs w:val="24"/>
          <w:lang w:val="x-none" w:eastAsia="x-none"/>
        </w:rPr>
        <w:t xml:space="preserve"> are currently held </w:t>
      </w:r>
      <w:r w:rsidR="005B1BA8" w:rsidRPr="008447BE">
        <w:rPr>
          <w:rFonts w:ascii="Calibri" w:eastAsia="Times New Roman" w:hAnsi="Calibri" w:cs="Arial"/>
          <w:bCs/>
          <w:color w:val="000000"/>
          <w:sz w:val="24"/>
          <w:szCs w:val="24"/>
          <w:lang w:eastAsia="x-none"/>
        </w:rPr>
        <w:t>once every term – 6 times a year</w:t>
      </w:r>
      <w:r w:rsidR="005B1BA8" w:rsidRPr="008447BE">
        <w:rPr>
          <w:rFonts w:ascii="Calibri" w:eastAsia="Times New Roman" w:hAnsi="Calibri" w:cs="Arial"/>
          <w:bCs/>
          <w:color w:val="000000"/>
          <w:sz w:val="24"/>
          <w:szCs w:val="24"/>
          <w:lang w:val="x-none" w:eastAsia="x-none"/>
        </w:rPr>
        <w:t xml:space="preserve">. </w:t>
      </w:r>
      <w:r w:rsidR="005B1BA8" w:rsidRPr="008447BE">
        <w:rPr>
          <w:rFonts w:ascii="Calibri" w:eastAsia="Times New Roman" w:hAnsi="Calibri" w:cs="Arial"/>
          <w:bCs/>
          <w:color w:val="000000"/>
          <w:sz w:val="24"/>
          <w:szCs w:val="24"/>
          <w:lang w:eastAsia="x-none"/>
        </w:rPr>
        <w:t>Small groups of School Council members meet at other times to engage in projects such as organising Harvest Festival.</w:t>
      </w:r>
    </w:p>
    <w:p w:rsidR="001913C0" w:rsidRPr="008447BE" w:rsidRDefault="001913C0" w:rsidP="00FC0430">
      <w:pPr>
        <w:keepNext/>
        <w:keepLines/>
        <w:spacing w:after="0" w:line="276" w:lineRule="auto"/>
        <w:outlineLvl w:val="0"/>
        <w:rPr>
          <w:rFonts w:ascii="Calibri" w:eastAsia="Times New Roman" w:hAnsi="Calibri" w:cs="Times New Roman"/>
          <w:bCs/>
          <w:color w:val="000000"/>
          <w:sz w:val="24"/>
          <w:szCs w:val="24"/>
          <w:lang w:eastAsia="x-none"/>
        </w:rPr>
      </w:pPr>
    </w:p>
    <w:p w:rsidR="005B1BA8" w:rsidRPr="008447BE" w:rsidRDefault="005B1BA8" w:rsidP="00FC0430">
      <w:pPr>
        <w:spacing w:after="0" w:line="240" w:lineRule="auto"/>
        <w:rPr>
          <w:rFonts w:ascii="Calibri" w:eastAsia="Times New Roman" w:hAnsi="Calibri" w:cs="Arial"/>
          <w:sz w:val="24"/>
          <w:szCs w:val="24"/>
          <w:lang w:eastAsia="en-GB"/>
        </w:rPr>
      </w:pPr>
      <w:r w:rsidRPr="008447BE">
        <w:rPr>
          <w:rFonts w:ascii="Calibri" w:eastAsia="Times New Roman" w:hAnsi="Calibri" w:cs="Arial"/>
          <w:sz w:val="24"/>
          <w:szCs w:val="24"/>
          <w:lang w:eastAsia="en-GB"/>
        </w:rPr>
        <w:t>All meetings have an agenda, which is distributed to members prior to the meeting, and minutes are kept of meetings to refer back to. All minutes are presented in Communicate in Print in order to ensure they are accessible to pupils and students.</w:t>
      </w:r>
    </w:p>
    <w:p w:rsidR="001913C0" w:rsidRPr="008447BE" w:rsidRDefault="001913C0" w:rsidP="00FC0430">
      <w:pPr>
        <w:spacing w:after="0" w:line="240" w:lineRule="auto"/>
        <w:rPr>
          <w:rFonts w:ascii="Calibri" w:eastAsia="Times New Roman" w:hAnsi="Calibri" w:cs="Arial"/>
          <w:sz w:val="24"/>
          <w:szCs w:val="24"/>
          <w:lang w:eastAsia="en-GB"/>
        </w:rPr>
      </w:pP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As the wide age range and varying needs of our pupils can make it hard to discuss issues in depth in this forum, some of the discussion on issues we are consulting pupils on will take place in classes, at appropriate levels, with a vote being taken within the class or at a departmental assembly. Class and/or departmental representatives bring the views and votes to the council meeting in order to ascertain the whole school view.</w:t>
      </w:r>
    </w:p>
    <w:p w:rsidR="001913C0" w:rsidRPr="008447BE" w:rsidRDefault="001913C0" w:rsidP="00FC0430">
      <w:pPr>
        <w:spacing w:after="0" w:line="276" w:lineRule="auto"/>
        <w:rPr>
          <w:rFonts w:ascii="Calibri" w:eastAsia="Times New Roman" w:hAnsi="Calibri" w:cs="Times New Roman"/>
          <w:sz w:val="24"/>
          <w:szCs w:val="24"/>
          <w:lang w:val="en-US" w:bidi="en-US"/>
        </w:rPr>
      </w:pP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 xml:space="preserve">In the past pupils have been consulted on a range of matters including the menus for school lunches, the colour of the Christmas decorations and activities at the summer Sports’ Days. </w:t>
      </w:r>
    </w:p>
    <w:p w:rsidR="005B1BA8" w:rsidRPr="008447BE" w:rsidRDefault="005B1BA8" w:rsidP="00FC0430">
      <w:pPr>
        <w:spacing w:after="0" w:line="276" w:lineRule="auto"/>
        <w:rPr>
          <w:rFonts w:ascii="Calibri" w:eastAsia="Times New Roman" w:hAnsi="Calibri" w:cs="Times New Roman"/>
          <w:strike/>
          <w:sz w:val="24"/>
          <w:szCs w:val="24"/>
          <w:lang w:val="en-US" w:bidi="en-US"/>
        </w:rPr>
      </w:pPr>
    </w:p>
    <w:p w:rsidR="005B1BA8" w:rsidRPr="008447BE" w:rsidRDefault="00147A56" w:rsidP="00FC0430">
      <w:pPr>
        <w:keepNext/>
        <w:keepLines/>
        <w:spacing w:after="0" w:line="276" w:lineRule="auto"/>
        <w:outlineLvl w:val="0"/>
        <w:rPr>
          <w:rFonts w:ascii="Calibri" w:eastAsia="Times New Roman" w:hAnsi="Calibri" w:cs="Times New Roman"/>
          <w:b/>
          <w:bCs/>
          <w:color w:val="000000"/>
          <w:sz w:val="28"/>
          <w:szCs w:val="28"/>
          <w:lang w:val="x-none" w:eastAsia="x-none"/>
        </w:rPr>
      </w:pPr>
      <w:r w:rsidRPr="008447BE">
        <w:rPr>
          <w:rFonts w:ascii="Calibri" w:eastAsia="Times New Roman" w:hAnsi="Calibri" w:cs="Times New Roman"/>
          <w:b/>
          <w:bCs/>
          <w:color w:val="000000"/>
          <w:sz w:val="28"/>
          <w:szCs w:val="28"/>
          <w:lang w:eastAsia="x-none"/>
        </w:rPr>
        <w:t>Student</w:t>
      </w:r>
      <w:r w:rsidR="005B1BA8" w:rsidRPr="008447BE">
        <w:rPr>
          <w:rFonts w:ascii="Calibri" w:eastAsia="Times New Roman" w:hAnsi="Calibri" w:cs="Times New Roman"/>
          <w:b/>
          <w:bCs/>
          <w:color w:val="000000"/>
          <w:sz w:val="28"/>
          <w:szCs w:val="28"/>
          <w:lang w:val="x-none" w:eastAsia="x-none"/>
        </w:rPr>
        <w:t xml:space="preserve"> Involvement in staff appointments</w:t>
      </w:r>
    </w:p>
    <w:p w:rsidR="005B1BA8" w:rsidRPr="008447BE"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We believe it important that pupils have a say in the staff that support them within school.</w:t>
      </w:r>
      <w:r w:rsidR="00147A56" w:rsidRPr="008447BE">
        <w:rPr>
          <w:rFonts w:ascii="Calibri" w:eastAsia="Times New Roman" w:hAnsi="Calibri" w:cs="Times New Roman"/>
          <w:sz w:val="24"/>
          <w:szCs w:val="24"/>
          <w:lang w:val="en-US" w:bidi="en-US"/>
        </w:rPr>
        <w:t xml:space="preserve"> </w:t>
      </w:r>
      <w:r w:rsidR="00714F55" w:rsidRPr="008447BE">
        <w:rPr>
          <w:rFonts w:ascii="Calibri" w:eastAsia="Times New Roman" w:hAnsi="Calibri" w:cs="Times New Roman"/>
          <w:sz w:val="24"/>
          <w:szCs w:val="24"/>
          <w:lang w:val="en-US" w:bidi="en-US"/>
        </w:rPr>
        <w:t xml:space="preserve">School Council representatives </w:t>
      </w:r>
      <w:r w:rsidRPr="008447BE">
        <w:rPr>
          <w:rFonts w:ascii="Calibri" w:eastAsia="Times New Roman" w:hAnsi="Calibri" w:cs="Times New Roman"/>
          <w:sz w:val="24"/>
          <w:szCs w:val="24"/>
          <w:lang w:val="en-US" w:bidi="en-US"/>
        </w:rPr>
        <w:t>regularly take part in the selection of teachers, including the appointments of a new Headteacher, Deputy Headteachers and</w:t>
      </w:r>
      <w:r w:rsidR="00600643" w:rsidRPr="008447BE">
        <w:rPr>
          <w:rFonts w:ascii="Calibri" w:eastAsia="Times New Roman" w:hAnsi="Calibri" w:cs="Times New Roman"/>
          <w:sz w:val="24"/>
          <w:szCs w:val="24"/>
          <w:lang w:val="en-US" w:bidi="en-US"/>
        </w:rPr>
        <w:t xml:space="preserve"> Pathway Leads</w:t>
      </w:r>
      <w:r w:rsidR="00147A56" w:rsidRPr="008447BE">
        <w:rPr>
          <w:rFonts w:ascii="Calibri" w:eastAsia="Times New Roman" w:hAnsi="Calibri" w:cs="Times New Roman"/>
          <w:sz w:val="24"/>
          <w:szCs w:val="24"/>
          <w:lang w:val="en-US" w:bidi="en-US"/>
        </w:rPr>
        <w:t>.</w:t>
      </w:r>
      <w:r w:rsidRPr="008447BE">
        <w:rPr>
          <w:rFonts w:ascii="Calibri" w:eastAsia="Times New Roman" w:hAnsi="Calibri" w:cs="Times New Roman"/>
          <w:sz w:val="24"/>
          <w:szCs w:val="24"/>
          <w:lang w:val="en-US" w:bidi="en-US"/>
        </w:rPr>
        <w:t xml:space="preserve"> They are asked what they would like to ask candidates and are given the opportunity to practise asking questions before the interview itself. Even where the questions do not relate strictly to the job, the way that the candidates deal with the questions and interact with</w:t>
      </w:r>
      <w:r w:rsidR="00FC0430" w:rsidRPr="008447BE">
        <w:rPr>
          <w:rFonts w:ascii="Calibri" w:eastAsia="Times New Roman" w:hAnsi="Calibri" w:cs="Times New Roman"/>
          <w:sz w:val="24"/>
          <w:szCs w:val="24"/>
          <w:lang w:val="en-US" w:bidi="en-US"/>
        </w:rPr>
        <w:t>,</w:t>
      </w:r>
      <w:r w:rsidRPr="008447BE">
        <w:rPr>
          <w:rFonts w:ascii="Calibri" w:eastAsia="Times New Roman" w:hAnsi="Calibri" w:cs="Times New Roman"/>
          <w:sz w:val="24"/>
          <w:szCs w:val="24"/>
          <w:lang w:val="en-US" w:bidi="en-US"/>
        </w:rPr>
        <w:t xml:space="preserve"> and relate</w:t>
      </w:r>
      <w:r w:rsidR="00FC0430" w:rsidRPr="008447BE">
        <w:rPr>
          <w:rFonts w:ascii="Calibri" w:eastAsia="Times New Roman" w:hAnsi="Calibri" w:cs="Times New Roman"/>
          <w:sz w:val="24"/>
          <w:szCs w:val="24"/>
          <w:lang w:val="en-US" w:bidi="en-US"/>
        </w:rPr>
        <w:t>s</w:t>
      </w:r>
      <w:r w:rsidRPr="008447BE">
        <w:rPr>
          <w:rFonts w:ascii="Calibri" w:eastAsia="Times New Roman" w:hAnsi="Calibri" w:cs="Times New Roman"/>
          <w:sz w:val="24"/>
          <w:szCs w:val="24"/>
          <w:lang w:val="en-US" w:bidi="en-US"/>
        </w:rPr>
        <w:t xml:space="preserve"> to</w:t>
      </w:r>
      <w:r w:rsidR="00FC0430" w:rsidRPr="008447BE">
        <w:rPr>
          <w:rFonts w:ascii="Calibri" w:eastAsia="Times New Roman" w:hAnsi="Calibri" w:cs="Times New Roman"/>
          <w:sz w:val="24"/>
          <w:szCs w:val="24"/>
          <w:lang w:val="en-US" w:bidi="en-US"/>
        </w:rPr>
        <w:t>,</w:t>
      </w:r>
      <w:r w:rsidRPr="008447BE">
        <w:rPr>
          <w:rFonts w:ascii="Calibri" w:eastAsia="Times New Roman" w:hAnsi="Calibri" w:cs="Times New Roman"/>
          <w:sz w:val="24"/>
          <w:szCs w:val="24"/>
          <w:lang w:val="en-US" w:bidi="en-US"/>
        </w:rPr>
        <w:t xml:space="preserve"> pupils gives valuable insight into their character.</w:t>
      </w:r>
    </w:p>
    <w:p w:rsidR="001913C0" w:rsidRPr="008447BE" w:rsidRDefault="001913C0" w:rsidP="00FC0430">
      <w:pPr>
        <w:spacing w:after="0" w:line="276" w:lineRule="auto"/>
        <w:rPr>
          <w:rFonts w:ascii="Calibri" w:eastAsia="Times New Roman" w:hAnsi="Calibri" w:cs="Times New Roman"/>
          <w:sz w:val="24"/>
          <w:szCs w:val="24"/>
          <w:lang w:val="en-US" w:bidi="en-US"/>
        </w:rPr>
      </w:pPr>
    </w:p>
    <w:p w:rsidR="005B1BA8" w:rsidRPr="005B1BA8" w:rsidRDefault="005B1BA8" w:rsidP="00FC0430">
      <w:pPr>
        <w:spacing w:after="0" w:line="276" w:lineRule="auto"/>
        <w:rPr>
          <w:rFonts w:ascii="Calibri" w:eastAsia="Times New Roman" w:hAnsi="Calibri" w:cs="Times New Roman"/>
          <w:sz w:val="24"/>
          <w:szCs w:val="24"/>
          <w:lang w:val="en-US" w:bidi="en-US"/>
        </w:rPr>
      </w:pPr>
      <w:r w:rsidRPr="008447BE">
        <w:rPr>
          <w:rFonts w:ascii="Calibri" w:eastAsia="Times New Roman" w:hAnsi="Calibri" w:cs="Times New Roman"/>
          <w:sz w:val="24"/>
          <w:szCs w:val="24"/>
          <w:lang w:val="en-US" w:bidi="en-US"/>
        </w:rPr>
        <w:t>Following the interview, representatives vote on their favourite candidate and this information is then taken into account by the staff interview panel when making their final appointment decision.</w:t>
      </w:r>
      <w:r w:rsidRPr="005B1BA8">
        <w:rPr>
          <w:rFonts w:ascii="Calibri" w:eastAsia="Times New Roman" w:hAnsi="Calibri" w:cs="Times New Roman"/>
          <w:sz w:val="24"/>
          <w:szCs w:val="24"/>
          <w:lang w:val="en-US" w:bidi="en-US"/>
        </w:rPr>
        <w:t xml:space="preserve"> </w:t>
      </w:r>
    </w:p>
    <w:p w:rsidR="005B1BA8" w:rsidRPr="001D0806" w:rsidRDefault="005B1BA8" w:rsidP="002C408D">
      <w:pPr>
        <w:autoSpaceDE w:val="0"/>
        <w:autoSpaceDN w:val="0"/>
        <w:adjustRightInd w:val="0"/>
        <w:spacing w:after="0" w:line="240" w:lineRule="auto"/>
        <w:rPr>
          <w:rFonts w:cs="Arial"/>
          <w:sz w:val="24"/>
          <w:szCs w:val="24"/>
        </w:rPr>
      </w:pPr>
    </w:p>
    <w:p w:rsidR="00621ECB" w:rsidRPr="002F5D0A" w:rsidRDefault="00621ECB" w:rsidP="002F5D0A">
      <w:pPr>
        <w:autoSpaceDE w:val="0"/>
        <w:autoSpaceDN w:val="0"/>
        <w:adjustRightInd w:val="0"/>
        <w:spacing w:after="0" w:line="240" w:lineRule="auto"/>
        <w:rPr>
          <w:rFonts w:cs="Arial"/>
          <w:color w:val="000000"/>
          <w:sz w:val="24"/>
          <w:szCs w:val="24"/>
        </w:rPr>
      </w:pPr>
    </w:p>
    <w:sectPr w:rsidR="00621ECB" w:rsidRPr="002F5D0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1DC4" w:rsidRDefault="002F1DC4" w:rsidP="002F1DC4">
      <w:pPr>
        <w:spacing w:after="0" w:line="240" w:lineRule="auto"/>
      </w:pPr>
      <w:r>
        <w:separator/>
      </w:r>
    </w:p>
  </w:endnote>
  <w:endnote w:type="continuationSeparator" w:id="0">
    <w:p w:rsidR="002F1DC4" w:rsidRDefault="002F1DC4" w:rsidP="002F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 w:name="UniversNextPro-HeavyCond">
    <w:altName w:val="Calibri"/>
    <w:panose1 w:val="00000000000000000000"/>
    <w:charset w:val="00"/>
    <w:family w:val="swiss"/>
    <w:notTrueType/>
    <w:pitch w:val="default"/>
    <w:sig w:usb0="00000003" w:usb1="00000000" w:usb2="00000000" w:usb3="00000000" w:csb0="00000001" w:csb1="00000000"/>
  </w:font>
  <w:font w:name="UniversNextPro-Regular">
    <w:altName w:val="Calibri"/>
    <w:panose1 w:val="00000000000000000000"/>
    <w:charset w:val="00"/>
    <w:family w:val="auto"/>
    <w:notTrueType/>
    <w:pitch w:val="default"/>
    <w:sig w:usb0="00000003" w:usb1="00000000" w:usb2="00000000" w:usb3="00000000" w:csb0="00000001" w:csb1="00000000"/>
  </w:font>
  <w:font w:name="UniversNextPro-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48908"/>
      <w:docPartObj>
        <w:docPartGallery w:val="Page Numbers (Bottom of Page)"/>
        <w:docPartUnique/>
      </w:docPartObj>
    </w:sdtPr>
    <w:sdtEndPr>
      <w:rPr>
        <w:noProof/>
      </w:rPr>
    </w:sdtEndPr>
    <w:sdtContent>
      <w:p w:rsidR="00FC0430" w:rsidRDefault="002F1DC4">
        <w:pPr>
          <w:pStyle w:val="Footer"/>
          <w:jc w:val="center"/>
          <w:rPr>
            <w:noProof/>
          </w:rPr>
        </w:pPr>
        <w:r>
          <w:fldChar w:fldCharType="begin"/>
        </w:r>
        <w:r>
          <w:instrText xml:space="preserve"> PAGE   \* MERGEFORMAT </w:instrText>
        </w:r>
        <w:r>
          <w:fldChar w:fldCharType="separate"/>
        </w:r>
        <w:r w:rsidR="005A6B6F">
          <w:rPr>
            <w:noProof/>
          </w:rPr>
          <w:t>2</w:t>
        </w:r>
        <w:r>
          <w:rPr>
            <w:noProof/>
          </w:rPr>
          <w:fldChar w:fldCharType="end"/>
        </w:r>
      </w:p>
      <w:p w:rsidR="002F1DC4" w:rsidRDefault="00FF0F0D" w:rsidP="00147A56">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1DC4" w:rsidRDefault="002F1DC4" w:rsidP="002F1DC4">
      <w:pPr>
        <w:spacing w:after="0" w:line="240" w:lineRule="auto"/>
      </w:pPr>
      <w:r>
        <w:separator/>
      </w:r>
    </w:p>
  </w:footnote>
  <w:footnote w:type="continuationSeparator" w:id="0">
    <w:p w:rsidR="002F1DC4" w:rsidRDefault="002F1DC4" w:rsidP="002F1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70A95"/>
    <w:multiLevelType w:val="hybridMultilevel"/>
    <w:tmpl w:val="6C5C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54E80"/>
    <w:multiLevelType w:val="hybridMultilevel"/>
    <w:tmpl w:val="8B7CB340"/>
    <w:lvl w:ilvl="0" w:tplc="CE507C2E">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004B1"/>
    <w:multiLevelType w:val="hybridMultilevel"/>
    <w:tmpl w:val="53F08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356420"/>
    <w:multiLevelType w:val="hybridMultilevel"/>
    <w:tmpl w:val="EA5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745AE"/>
    <w:multiLevelType w:val="hybridMultilevel"/>
    <w:tmpl w:val="E06C2D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3A1131"/>
    <w:multiLevelType w:val="hybridMultilevel"/>
    <w:tmpl w:val="C78A845C"/>
    <w:lvl w:ilvl="0" w:tplc="38C8A418">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697418"/>
    <w:multiLevelType w:val="hybridMultilevel"/>
    <w:tmpl w:val="3BE4F004"/>
    <w:lvl w:ilvl="0" w:tplc="903239A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EC9E46">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EE87C6">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722AB6">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D00EBA">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5492B4">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8AD35A">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06AD6A">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2E5D34">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3353AFC"/>
    <w:multiLevelType w:val="hybridMultilevel"/>
    <w:tmpl w:val="2AEC1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6"/>
  </w:num>
  <w:num w:numId="5">
    <w:abstractNumId w:val="2"/>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8AA"/>
    <w:rsid w:val="00024A42"/>
    <w:rsid w:val="000F3812"/>
    <w:rsid w:val="001128E8"/>
    <w:rsid w:val="001165A3"/>
    <w:rsid w:val="00146E43"/>
    <w:rsid w:val="00147A56"/>
    <w:rsid w:val="0019070C"/>
    <w:rsid w:val="001913C0"/>
    <w:rsid w:val="001C697F"/>
    <w:rsid w:val="001D0806"/>
    <w:rsid w:val="002002F4"/>
    <w:rsid w:val="00213E0F"/>
    <w:rsid w:val="002214B9"/>
    <w:rsid w:val="00234B52"/>
    <w:rsid w:val="00235D81"/>
    <w:rsid w:val="002B3402"/>
    <w:rsid w:val="002C408D"/>
    <w:rsid w:val="002F1DC4"/>
    <w:rsid w:val="002F5D0A"/>
    <w:rsid w:val="00322C21"/>
    <w:rsid w:val="00334B71"/>
    <w:rsid w:val="0038382B"/>
    <w:rsid w:val="003903AA"/>
    <w:rsid w:val="003B43C4"/>
    <w:rsid w:val="003E3056"/>
    <w:rsid w:val="004028AA"/>
    <w:rsid w:val="00413C89"/>
    <w:rsid w:val="0048679F"/>
    <w:rsid w:val="004B4D54"/>
    <w:rsid w:val="004D6A8C"/>
    <w:rsid w:val="004F2066"/>
    <w:rsid w:val="005074E7"/>
    <w:rsid w:val="00545F4D"/>
    <w:rsid w:val="00554859"/>
    <w:rsid w:val="00576570"/>
    <w:rsid w:val="005A16BC"/>
    <w:rsid w:val="005A307A"/>
    <w:rsid w:val="005A6B6F"/>
    <w:rsid w:val="005B1BA8"/>
    <w:rsid w:val="005C1557"/>
    <w:rsid w:val="00600643"/>
    <w:rsid w:val="00601AA4"/>
    <w:rsid w:val="00613577"/>
    <w:rsid w:val="00615156"/>
    <w:rsid w:val="00621ECB"/>
    <w:rsid w:val="006308EC"/>
    <w:rsid w:val="006420FE"/>
    <w:rsid w:val="006577C0"/>
    <w:rsid w:val="006A4CDD"/>
    <w:rsid w:val="006E71D2"/>
    <w:rsid w:val="0071346C"/>
    <w:rsid w:val="00714F55"/>
    <w:rsid w:val="0075727A"/>
    <w:rsid w:val="00765512"/>
    <w:rsid w:val="007770B8"/>
    <w:rsid w:val="00796F3B"/>
    <w:rsid w:val="007D677A"/>
    <w:rsid w:val="007D7E59"/>
    <w:rsid w:val="007E5293"/>
    <w:rsid w:val="00843F6C"/>
    <w:rsid w:val="008447BE"/>
    <w:rsid w:val="00857EBC"/>
    <w:rsid w:val="008E714F"/>
    <w:rsid w:val="008F7AE6"/>
    <w:rsid w:val="009353DC"/>
    <w:rsid w:val="009575EB"/>
    <w:rsid w:val="00967792"/>
    <w:rsid w:val="00974760"/>
    <w:rsid w:val="009E65A5"/>
    <w:rsid w:val="00A06A6F"/>
    <w:rsid w:val="00A8594E"/>
    <w:rsid w:val="00A9568F"/>
    <w:rsid w:val="00AC6B9F"/>
    <w:rsid w:val="00B62116"/>
    <w:rsid w:val="00BA42B4"/>
    <w:rsid w:val="00BE6804"/>
    <w:rsid w:val="00BE6A8E"/>
    <w:rsid w:val="00BF611F"/>
    <w:rsid w:val="00C05239"/>
    <w:rsid w:val="00C155B6"/>
    <w:rsid w:val="00C26245"/>
    <w:rsid w:val="00C574D3"/>
    <w:rsid w:val="00C84C0D"/>
    <w:rsid w:val="00C96454"/>
    <w:rsid w:val="00D03F3D"/>
    <w:rsid w:val="00D36001"/>
    <w:rsid w:val="00D7107F"/>
    <w:rsid w:val="00DA3AA6"/>
    <w:rsid w:val="00E54E5A"/>
    <w:rsid w:val="00E67F95"/>
    <w:rsid w:val="00EA6AD1"/>
    <w:rsid w:val="00EF45F6"/>
    <w:rsid w:val="00EF7F9B"/>
    <w:rsid w:val="00F74AAA"/>
    <w:rsid w:val="00FC0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246FBCF2-503E-4F07-A4D2-752A2BE13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E59"/>
    <w:pPr>
      <w:ind w:left="720"/>
      <w:contextualSpacing/>
    </w:pPr>
  </w:style>
  <w:style w:type="paragraph" w:customStyle="1" w:styleId="Default">
    <w:name w:val="Default"/>
    <w:rsid w:val="0071346C"/>
    <w:pPr>
      <w:autoSpaceDE w:val="0"/>
      <w:autoSpaceDN w:val="0"/>
      <w:adjustRightInd w:val="0"/>
      <w:spacing w:after="0" w:line="240" w:lineRule="auto"/>
    </w:pPr>
    <w:rPr>
      <w:rFonts w:ascii="Gill Sans MT" w:eastAsia="Calibri" w:hAnsi="Gill Sans MT" w:cs="Gill Sans MT"/>
      <w:color w:val="000000"/>
      <w:sz w:val="24"/>
      <w:szCs w:val="24"/>
    </w:rPr>
  </w:style>
  <w:style w:type="paragraph" w:styleId="Header">
    <w:name w:val="header"/>
    <w:basedOn w:val="Normal"/>
    <w:link w:val="HeaderChar"/>
    <w:uiPriority w:val="99"/>
    <w:unhideWhenUsed/>
    <w:rsid w:val="002F1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DC4"/>
  </w:style>
  <w:style w:type="paragraph" w:styleId="Footer">
    <w:name w:val="footer"/>
    <w:basedOn w:val="Normal"/>
    <w:link w:val="FooterChar"/>
    <w:uiPriority w:val="99"/>
    <w:unhideWhenUsed/>
    <w:rsid w:val="002F1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1DC4"/>
  </w:style>
  <w:style w:type="table" w:styleId="TableGrid">
    <w:name w:val="Table Grid"/>
    <w:basedOn w:val="TableNormal"/>
    <w:uiPriority w:val="39"/>
    <w:rsid w:val="00E67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Foreland School, The</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dc:creator>
  <cp:keywords/>
  <dc:description/>
  <cp:lastModifiedBy>Adrian Mount</cp:lastModifiedBy>
  <cp:revision>2</cp:revision>
  <dcterms:created xsi:type="dcterms:W3CDTF">2026-05-12T06:22:00Z</dcterms:created>
  <dcterms:modified xsi:type="dcterms:W3CDTF">2026-05-12T06:22:00Z</dcterms:modified>
</cp:coreProperties>
</file>